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7352" w14:textId="308BC2C8" w:rsidR="00BC6701" w:rsidRDefault="00F1531E" w:rsidP="00F1531E">
      <w:pPr>
        <w:pStyle w:val="Tekstpodstawowywcity"/>
        <w:ind w:left="0"/>
        <w:jc w:val="center"/>
        <w:rPr>
          <w:rFonts w:ascii="Arial" w:hAnsi="Arial" w:cs="Arial"/>
          <w:sz w:val="16"/>
          <w:szCs w:val="16"/>
        </w:rPr>
      </w:pPr>
      <w:r w:rsidRPr="00B121C5">
        <w:rPr>
          <w:b/>
          <w:bCs/>
          <w:noProof/>
          <w:sz w:val="56"/>
          <w:szCs w:val="56"/>
        </w:rPr>
        <w:drawing>
          <wp:inline distT="0" distB="0" distL="0" distR="0" wp14:anchorId="4DCAAD69" wp14:editId="736B83BC">
            <wp:extent cx="1444388" cy="533313"/>
            <wp:effectExtent l="0" t="0" r="3810" b="635"/>
            <wp:docPr id="2" name="Obraz 2" descr="C:\Users\FM5185\AppData\Local\Temp\7zOC8F63661\engie_logo_solid_blu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5185\AppData\Local\Temp\7zOC8F63661\engie_logo_solid_blue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50" cy="56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2F32" w14:textId="728C4C9C" w:rsidR="00F1531E" w:rsidRDefault="00F1531E" w:rsidP="00F1531E">
      <w:pPr>
        <w:pStyle w:val="Tekstpodstawowywcity"/>
        <w:ind w:left="0"/>
        <w:jc w:val="center"/>
        <w:rPr>
          <w:rFonts w:ascii="Arial" w:hAnsi="Arial" w:cs="Arial"/>
          <w:sz w:val="16"/>
          <w:szCs w:val="16"/>
        </w:rPr>
      </w:pPr>
    </w:p>
    <w:p w14:paraId="0B63EB7F" w14:textId="77777777" w:rsidR="00F1531E" w:rsidRPr="00B407FA" w:rsidRDefault="00F1531E" w:rsidP="00F1531E">
      <w:pPr>
        <w:pStyle w:val="Tekstpodstawowywcity"/>
        <w:ind w:left="0"/>
        <w:jc w:val="center"/>
        <w:rPr>
          <w:rFonts w:ascii="Arial" w:hAnsi="Arial" w:cs="Arial"/>
          <w:sz w:val="16"/>
          <w:szCs w:val="16"/>
        </w:rPr>
      </w:pPr>
    </w:p>
    <w:p w14:paraId="543C1026" w14:textId="3F3A2AE1" w:rsidR="00E5673A" w:rsidRPr="003D0C25" w:rsidRDefault="00E5673A" w:rsidP="00245675">
      <w:pPr>
        <w:pStyle w:val="Nagwek1"/>
        <w:rPr>
          <w:rFonts w:ascii="Arial" w:hAnsi="Arial" w:cs="Arial"/>
          <w:sz w:val="20"/>
          <w:szCs w:val="20"/>
        </w:rPr>
      </w:pPr>
      <w:r w:rsidRPr="4D85504F">
        <w:rPr>
          <w:rFonts w:ascii="Arial" w:hAnsi="Arial" w:cs="Arial"/>
          <w:sz w:val="20"/>
          <w:szCs w:val="20"/>
        </w:rPr>
        <w:t>UMOWA KOMPLEKSOWA NA DOSTAWĘ ENERGII CIEPLNEJ</w:t>
      </w:r>
    </w:p>
    <w:p w14:paraId="65E08CE1" w14:textId="23741158" w:rsidR="00A773AD" w:rsidRDefault="00A773AD" w:rsidP="00A773AD">
      <w:pPr>
        <w:pStyle w:val="Nagwek1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BOK/</w:t>
      </w:r>
      <w:r w:rsidR="008560B0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/202</w:t>
      </w:r>
      <w:r w:rsidR="00D96931">
        <w:rPr>
          <w:rFonts w:ascii="Arial" w:hAnsi="Arial" w:cs="Arial"/>
          <w:sz w:val="28"/>
          <w:szCs w:val="28"/>
        </w:rPr>
        <w:t>3</w:t>
      </w:r>
    </w:p>
    <w:p w14:paraId="1DF5B795" w14:textId="77777777" w:rsidR="006B48CE" w:rsidRPr="003D0C25" w:rsidRDefault="006B48CE" w:rsidP="00245675">
      <w:pPr>
        <w:jc w:val="both"/>
        <w:rPr>
          <w:rFonts w:ascii="Arial" w:hAnsi="Arial" w:cs="Arial"/>
        </w:rPr>
      </w:pPr>
    </w:p>
    <w:p w14:paraId="62FFFF69" w14:textId="546A68E1" w:rsidR="00B61F98" w:rsidRPr="003D0C25" w:rsidRDefault="00DF38C7" w:rsidP="00245675">
      <w:pPr>
        <w:jc w:val="both"/>
        <w:rPr>
          <w:rFonts w:ascii="Arial" w:hAnsi="Arial" w:cs="Arial"/>
        </w:rPr>
      </w:pPr>
      <w:r w:rsidRPr="003D0C25">
        <w:rPr>
          <w:rFonts w:ascii="Arial" w:hAnsi="Arial" w:cs="Arial"/>
        </w:rPr>
        <w:t xml:space="preserve">zawarta </w:t>
      </w:r>
      <w:r w:rsidR="00433EAF" w:rsidRPr="003D0C25">
        <w:rPr>
          <w:rFonts w:ascii="Arial" w:hAnsi="Arial" w:cs="Arial"/>
        </w:rPr>
        <w:t>w dniu</w:t>
      </w:r>
      <w:r w:rsidR="00997CDE">
        <w:rPr>
          <w:rFonts w:ascii="Arial" w:hAnsi="Arial" w:cs="Arial"/>
        </w:rPr>
        <w:t xml:space="preserve"> </w:t>
      </w:r>
      <w:r w:rsidR="00BA57E7">
        <w:rPr>
          <w:rFonts w:ascii="Arial" w:hAnsi="Arial" w:cs="Arial"/>
        </w:rPr>
        <w:t>2</w:t>
      </w:r>
      <w:r w:rsidR="0036680E">
        <w:rPr>
          <w:rFonts w:ascii="Arial" w:hAnsi="Arial" w:cs="Arial"/>
        </w:rPr>
        <w:t>.</w:t>
      </w:r>
      <w:r w:rsidR="00BA57E7">
        <w:rPr>
          <w:rFonts w:ascii="Arial" w:hAnsi="Arial" w:cs="Arial"/>
        </w:rPr>
        <w:t>08</w:t>
      </w:r>
      <w:r w:rsidR="0036680E">
        <w:rPr>
          <w:rFonts w:ascii="Arial" w:hAnsi="Arial" w:cs="Arial"/>
        </w:rPr>
        <w:t>.202</w:t>
      </w:r>
      <w:r w:rsidR="00BA57E7">
        <w:rPr>
          <w:rFonts w:ascii="Arial" w:hAnsi="Arial" w:cs="Arial"/>
        </w:rPr>
        <w:t>2</w:t>
      </w:r>
      <w:r w:rsidR="001869CC" w:rsidRPr="003D0C25">
        <w:rPr>
          <w:rFonts w:ascii="Arial" w:hAnsi="Arial" w:cs="Arial"/>
        </w:rPr>
        <w:t>r.</w:t>
      </w:r>
      <w:r w:rsidR="00050AA2" w:rsidRPr="003D0C25">
        <w:rPr>
          <w:rFonts w:ascii="Arial" w:hAnsi="Arial" w:cs="Arial"/>
        </w:rPr>
        <w:t xml:space="preserve"> </w:t>
      </w:r>
      <w:r w:rsidR="00DA53BA" w:rsidRPr="003D0C25">
        <w:rPr>
          <w:rFonts w:ascii="Arial" w:hAnsi="Arial" w:cs="Arial"/>
        </w:rPr>
        <w:t>w Słupsku</w:t>
      </w:r>
      <w:r w:rsidR="00862B09" w:rsidRPr="003D0C25">
        <w:rPr>
          <w:rFonts w:ascii="Arial" w:hAnsi="Arial" w:cs="Arial"/>
        </w:rPr>
        <w:t xml:space="preserve"> (dalej jako: Umowa)</w:t>
      </w:r>
      <w:r w:rsidR="00DA53BA" w:rsidRPr="003D0C25">
        <w:rPr>
          <w:rFonts w:ascii="Arial" w:hAnsi="Arial" w:cs="Arial"/>
        </w:rPr>
        <w:t>,</w:t>
      </w:r>
      <w:r w:rsidR="002D468D" w:rsidRPr="003D0C25">
        <w:rPr>
          <w:rFonts w:ascii="Arial" w:hAnsi="Arial" w:cs="Arial"/>
        </w:rPr>
        <w:t xml:space="preserve"> w lokalu przedsiębiorstwa,</w:t>
      </w:r>
      <w:r w:rsidR="004634AE" w:rsidRPr="003D0C25">
        <w:rPr>
          <w:rFonts w:ascii="Arial" w:hAnsi="Arial" w:cs="Arial"/>
        </w:rPr>
        <w:t xml:space="preserve"> pomiędz</w:t>
      </w:r>
      <w:r w:rsidR="00B1223C" w:rsidRPr="003D0C25">
        <w:rPr>
          <w:rFonts w:ascii="Arial" w:hAnsi="Arial" w:cs="Arial"/>
        </w:rPr>
        <w:t>y:</w:t>
      </w:r>
      <w:r w:rsidR="00FA7936" w:rsidRPr="003D0C25">
        <w:rPr>
          <w:rFonts w:ascii="Arial" w:hAnsi="Arial" w:cs="Arial"/>
        </w:rPr>
        <w:tab/>
      </w:r>
    </w:p>
    <w:p w14:paraId="5A8CAAFA" w14:textId="77777777" w:rsidR="00321D59" w:rsidRPr="003D0C25" w:rsidRDefault="00321D59" w:rsidP="00245675">
      <w:pPr>
        <w:keepNext/>
        <w:tabs>
          <w:tab w:val="left" w:pos="708"/>
        </w:tabs>
        <w:jc w:val="both"/>
        <w:outlineLvl w:val="2"/>
        <w:rPr>
          <w:rFonts w:ascii="Arial" w:hAnsi="Arial" w:cs="Arial"/>
          <w:b/>
        </w:rPr>
      </w:pPr>
    </w:p>
    <w:p w14:paraId="5CD9A3CD" w14:textId="428DF213" w:rsidR="00DF38C7" w:rsidRPr="003D0C25" w:rsidRDefault="00DF38C7" w:rsidP="00245675">
      <w:pPr>
        <w:keepNext/>
        <w:tabs>
          <w:tab w:val="left" w:pos="708"/>
        </w:tabs>
        <w:jc w:val="both"/>
        <w:outlineLvl w:val="2"/>
        <w:rPr>
          <w:rFonts w:ascii="Arial" w:hAnsi="Arial" w:cs="Arial"/>
        </w:rPr>
      </w:pPr>
      <w:r w:rsidRPr="003D0C25">
        <w:rPr>
          <w:rFonts w:ascii="Arial" w:hAnsi="Arial" w:cs="Arial"/>
          <w:b/>
        </w:rPr>
        <w:t>ENGIE EC Słupsk</w:t>
      </w:r>
      <w:r w:rsidRPr="003D0C25">
        <w:rPr>
          <w:rFonts w:ascii="Arial" w:hAnsi="Arial" w:cs="Arial"/>
        </w:rPr>
        <w:t xml:space="preserve"> </w:t>
      </w:r>
      <w:r w:rsidRPr="003D0C25">
        <w:rPr>
          <w:rFonts w:ascii="Arial" w:hAnsi="Arial" w:cs="Arial"/>
          <w:b/>
        </w:rPr>
        <w:t>Sp. z o.o. z siedzibą w Słupsku</w:t>
      </w:r>
      <w:r w:rsidR="00A16FC6" w:rsidRPr="003D0C25">
        <w:rPr>
          <w:rFonts w:ascii="Arial" w:hAnsi="Arial" w:cs="Arial"/>
          <w:b/>
        </w:rPr>
        <w:t xml:space="preserve"> </w:t>
      </w:r>
      <w:r w:rsidR="00A16FC6" w:rsidRPr="003D0C25">
        <w:rPr>
          <w:rFonts w:ascii="Arial" w:hAnsi="Arial" w:cs="Arial"/>
        </w:rPr>
        <w:t>(76-200)</w:t>
      </w:r>
      <w:r w:rsidRPr="003D0C25">
        <w:rPr>
          <w:rFonts w:ascii="Arial" w:hAnsi="Arial" w:cs="Arial"/>
        </w:rPr>
        <w:t xml:space="preserve"> przy ul. Koszalińskiej 3d, zarejestrowaną</w:t>
      </w:r>
      <w:r w:rsidR="005B55FC" w:rsidRPr="003D0C25">
        <w:rPr>
          <w:rFonts w:ascii="Arial" w:hAnsi="Arial" w:cs="Arial"/>
        </w:rPr>
        <w:t xml:space="preserve"> w</w:t>
      </w:r>
      <w:r w:rsidRPr="003D0C25">
        <w:rPr>
          <w:rFonts w:ascii="Arial" w:hAnsi="Arial" w:cs="Arial"/>
        </w:rPr>
        <w:t xml:space="preserve"> Sądzie Rejonowym Gdańsk-Północ w Gdańsku</w:t>
      </w:r>
      <w:r w:rsidR="004F6D1C" w:rsidRPr="003D0C25">
        <w:rPr>
          <w:rFonts w:ascii="Arial" w:hAnsi="Arial" w:cs="Arial"/>
        </w:rPr>
        <w:t>,</w:t>
      </w:r>
      <w:r w:rsidRPr="003D0C25">
        <w:rPr>
          <w:rFonts w:ascii="Arial" w:hAnsi="Arial" w:cs="Arial"/>
        </w:rPr>
        <w:t xml:space="preserve"> VIII Wydział Gospodarczy Krajowego Rejestru Sądowego </w:t>
      </w:r>
      <w:r w:rsidR="004F6D1C" w:rsidRPr="003D0C25">
        <w:rPr>
          <w:rFonts w:ascii="Arial" w:hAnsi="Arial" w:cs="Arial"/>
        </w:rPr>
        <w:t xml:space="preserve">pod </w:t>
      </w:r>
      <w:r w:rsidRPr="003D0C25">
        <w:rPr>
          <w:rFonts w:ascii="Arial" w:hAnsi="Arial" w:cs="Arial"/>
        </w:rPr>
        <w:t>nr 0000094197</w:t>
      </w:r>
      <w:r w:rsidR="004F6D1C" w:rsidRPr="003D0C25">
        <w:rPr>
          <w:rFonts w:ascii="Arial" w:hAnsi="Arial" w:cs="Arial"/>
        </w:rPr>
        <w:t>,</w:t>
      </w:r>
      <w:r w:rsidRPr="003D0C25">
        <w:rPr>
          <w:rFonts w:ascii="Arial" w:hAnsi="Arial" w:cs="Arial"/>
        </w:rPr>
        <w:t xml:space="preserve"> posiadającą kapitał zakładowy w wys</w:t>
      </w:r>
      <w:r w:rsidR="005B55FC" w:rsidRPr="003D0C25">
        <w:rPr>
          <w:rFonts w:ascii="Arial" w:hAnsi="Arial" w:cs="Arial"/>
        </w:rPr>
        <w:t xml:space="preserve">okości </w:t>
      </w:r>
      <w:r w:rsidRPr="003D0C25">
        <w:rPr>
          <w:rFonts w:ascii="Arial" w:hAnsi="Arial" w:cs="Arial"/>
        </w:rPr>
        <w:t>57.055.500</w:t>
      </w:r>
      <w:r w:rsidR="004F6D1C" w:rsidRPr="003D0C25">
        <w:rPr>
          <w:rFonts w:ascii="Arial" w:hAnsi="Arial" w:cs="Arial"/>
        </w:rPr>
        <w:t>,00</w:t>
      </w:r>
      <w:r w:rsidRPr="003D0C25">
        <w:rPr>
          <w:rFonts w:ascii="Arial" w:hAnsi="Arial" w:cs="Arial"/>
        </w:rPr>
        <w:t xml:space="preserve"> </w:t>
      </w:r>
      <w:r w:rsidR="004F6D1C" w:rsidRPr="003D0C25">
        <w:rPr>
          <w:rFonts w:ascii="Arial" w:hAnsi="Arial" w:cs="Arial"/>
        </w:rPr>
        <w:t>zł</w:t>
      </w:r>
      <w:r w:rsidRPr="003D0C25">
        <w:rPr>
          <w:rFonts w:ascii="Arial" w:hAnsi="Arial" w:cs="Arial"/>
        </w:rPr>
        <w:t>,</w:t>
      </w:r>
      <w:r w:rsidR="005B55FC" w:rsidRPr="003D0C25">
        <w:rPr>
          <w:rFonts w:ascii="Arial" w:hAnsi="Arial" w:cs="Arial"/>
        </w:rPr>
        <w:t xml:space="preserve"> N</w:t>
      </w:r>
      <w:r w:rsidRPr="003D0C25">
        <w:rPr>
          <w:rFonts w:ascii="Arial" w:hAnsi="Arial" w:cs="Arial"/>
        </w:rPr>
        <w:t>IP: 839-000-77-28</w:t>
      </w:r>
      <w:r w:rsidR="004F6D1C" w:rsidRPr="003D0C25">
        <w:rPr>
          <w:rFonts w:ascii="Arial" w:hAnsi="Arial" w:cs="Arial"/>
        </w:rPr>
        <w:t xml:space="preserve">, </w:t>
      </w:r>
      <w:r w:rsidRPr="003D0C25">
        <w:rPr>
          <w:rFonts w:ascii="Arial" w:hAnsi="Arial" w:cs="Arial"/>
        </w:rPr>
        <w:t>REGON: 770528220, którą reprezentuje</w:t>
      </w:r>
      <w:r w:rsidRPr="003D0C25">
        <w:rPr>
          <w:rFonts w:ascii="Arial" w:hAnsi="Arial" w:cs="Arial"/>
          <w:b/>
        </w:rPr>
        <w:t xml:space="preserve"> </w:t>
      </w:r>
      <w:r w:rsidRPr="003D0C25">
        <w:rPr>
          <w:rFonts w:ascii="Arial" w:hAnsi="Arial" w:cs="Arial"/>
        </w:rPr>
        <w:t>na podstawie pełnomocnictwa:</w:t>
      </w:r>
    </w:p>
    <w:p w14:paraId="246DD3C4" w14:textId="77777777" w:rsidR="00DA53BA" w:rsidRPr="003D0C25" w:rsidRDefault="00DA53BA" w:rsidP="00245675">
      <w:pPr>
        <w:jc w:val="both"/>
        <w:rPr>
          <w:rFonts w:ascii="Arial" w:hAnsi="Arial" w:cs="Arial"/>
        </w:rPr>
      </w:pPr>
    </w:p>
    <w:p w14:paraId="3A405D16" w14:textId="40CAF417" w:rsidR="00A90355" w:rsidRPr="00F1531E" w:rsidRDefault="004E48E0" w:rsidP="0024567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…………………………………………………………………….</w:t>
      </w:r>
    </w:p>
    <w:p w14:paraId="7AAE880E" w14:textId="77777777" w:rsidR="001A7127" w:rsidRPr="003D0C25" w:rsidRDefault="001A7127" w:rsidP="00245675">
      <w:pPr>
        <w:jc w:val="both"/>
        <w:rPr>
          <w:rFonts w:ascii="Arial" w:hAnsi="Arial" w:cs="Arial"/>
        </w:rPr>
      </w:pPr>
    </w:p>
    <w:p w14:paraId="14A67BD2" w14:textId="47389480" w:rsidR="004F6D1C" w:rsidRPr="003D0C25" w:rsidRDefault="00862B09" w:rsidP="00245675">
      <w:pPr>
        <w:jc w:val="both"/>
        <w:rPr>
          <w:rFonts w:ascii="Arial" w:hAnsi="Arial" w:cs="Arial"/>
        </w:rPr>
      </w:pPr>
      <w:r w:rsidRPr="003D0C25">
        <w:rPr>
          <w:rFonts w:ascii="Arial" w:hAnsi="Arial" w:cs="Arial"/>
        </w:rPr>
        <w:t xml:space="preserve">zwaną w dalszej części Umowy </w:t>
      </w:r>
      <w:r w:rsidR="004F6D1C" w:rsidRPr="003D0C25">
        <w:rPr>
          <w:rFonts w:ascii="Arial" w:hAnsi="Arial" w:cs="Arial"/>
          <w:b/>
        </w:rPr>
        <w:t>„SPRZEDAWCĄ”</w:t>
      </w:r>
      <w:r w:rsidR="004F6D1C" w:rsidRPr="003D0C25">
        <w:rPr>
          <w:rFonts w:ascii="Arial" w:hAnsi="Arial" w:cs="Arial"/>
          <w:i/>
        </w:rPr>
        <w:t>,</w:t>
      </w:r>
    </w:p>
    <w:p w14:paraId="51E8EF25" w14:textId="77777777" w:rsidR="004F6D1C" w:rsidRPr="003D0C25" w:rsidRDefault="004F6D1C" w:rsidP="00245675">
      <w:pPr>
        <w:jc w:val="both"/>
        <w:rPr>
          <w:rFonts w:ascii="Arial" w:hAnsi="Arial" w:cs="Arial"/>
        </w:rPr>
      </w:pPr>
    </w:p>
    <w:p w14:paraId="702B3FB2" w14:textId="77777777" w:rsidR="00821569" w:rsidRPr="003D0C25" w:rsidRDefault="004B19BE" w:rsidP="00245675">
      <w:pPr>
        <w:jc w:val="both"/>
        <w:rPr>
          <w:rFonts w:ascii="Arial" w:hAnsi="Arial" w:cs="Arial"/>
        </w:rPr>
      </w:pPr>
      <w:r w:rsidRPr="003D0C25">
        <w:rPr>
          <w:rFonts w:ascii="Arial" w:hAnsi="Arial" w:cs="Arial"/>
        </w:rPr>
        <w:t>a</w:t>
      </w:r>
    </w:p>
    <w:p w14:paraId="5B43D8A8" w14:textId="77777777" w:rsidR="001A7127" w:rsidRPr="003D0C25" w:rsidRDefault="001A7127" w:rsidP="00245675">
      <w:pPr>
        <w:jc w:val="both"/>
        <w:rPr>
          <w:rFonts w:ascii="Arial" w:hAnsi="Arial" w:cs="Arial"/>
        </w:rPr>
      </w:pPr>
    </w:p>
    <w:p w14:paraId="2F8A2B62" w14:textId="71257AB5" w:rsidR="001E219C" w:rsidRPr="001E219C" w:rsidRDefault="008560B0" w:rsidP="002456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B155C" w14:textId="6524AB82" w:rsidR="0019766B" w:rsidRPr="0019766B" w:rsidRDefault="0003575C" w:rsidP="001E219C">
      <w:pPr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ul. </w:t>
      </w:r>
      <w:r w:rsidR="004E48E0">
        <w:rPr>
          <w:rFonts w:ascii="Arial" w:hAnsi="Arial" w:cs="Arial"/>
          <w:b/>
          <w:bCs/>
          <w:lang w:eastAsia="ar-SA"/>
        </w:rPr>
        <w:t>……………………….</w:t>
      </w:r>
      <w:r w:rsidR="0033726C">
        <w:rPr>
          <w:rFonts w:ascii="Arial" w:hAnsi="Arial" w:cs="Arial"/>
          <w:b/>
          <w:bCs/>
          <w:lang w:eastAsia="ar-SA"/>
        </w:rPr>
        <w:t xml:space="preserve">, </w:t>
      </w:r>
      <w:r w:rsidR="004E48E0">
        <w:rPr>
          <w:rFonts w:ascii="Arial" w:hAnsi="Arial" w:cs="Arial"/>
          <w:b/>
          <w:bCs/>
          <w:lang w:eastAsia="ar-SA"/>
        </w:rPr>
        <w:t>………………………………..</w:t>
      </w:r>
      <w:r>
        <w:rPr>
          <w:rFonts w:ascii="Arial" w:hAnsi="Arial" w:cs="Arial"/>
          <w:b/>
          <w:bCs/>
          <w:lang w:eastAsia="ar-SA"/>
        </w:rPr>
        <w:t>;</w:t>
      </w:r>
    </w:p>
    <w:p w14:paraId="02BBECE8" w14:textId="77777777" w:rsidR="005B55FC" w:rsidRPr="0019766B" w:rsidRDefault="005B55FC" w:rsidP="00245675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7E7C1F99" w14:textId="34C36A29" w:rsidR="001A7127" w:rsidRPr="009A54B4" w:rsidRDefault="001A7127" w:rsidP="00245675">
      <w:pPr>
        <w:suppressAutoHyphens/>
        <w:jc w:val="both"/>
        <w:rPr>
          <w:rFonts w:ascii="Arial" w:hAnsi="Arial" w:cs="Arial"/>
          <w:b/>
          <w:bCs/>
          <w:lang w:eastAsia="ar-SA"/>
        </w:rPr>
      </w:pPr>
      <w:r w:rsidRPr="009A54B4">
        <w:rPr>
          <w:rFonts w:ascii="Arial" w:hAnsi="Arial" w:cs="Arial"/>
          <w:b/>
          <w:bCs/>
          <w:lang w:eastAsia="ar-SA"/>
        </w:rPr>
        <w:t>NIP:</w:t>
      </w:r>
      <w:r w:rsidR="00A56FA4">
        <w:rPr>
          <w:rFonts w:ascii="Arial" w:hAnsi="Arial" w:cs="Arial"/>
          <w:b/>
          <w:bCs/>
          <w:lang w:eastAsia="ar-SA"/>
        </w:rPr>
        <w:t xml:space="preserve"> </w:t>
      </w:r>
      <w:r w:rsidR="0003575C">
        <w:rPr>
          <w:rFonts w:ascii="Arial" w:hAnsi="Arial" w:cs="Arial"/>
          <w:b/>
          <w:bCs/>
          <w:lang w:eastAsia="ar-SA"/>
        </w:rPr>
        <w:t>………………………..</w:t>
      </w:r>
      <w:r w:rsidR="0033726C">
        <w:rPr>
          <w:rFonts w:ascii="Arial" w:hAnsi="Arial" w:cs="Arial"/>
          <w:b/>
          <w:bCs/>
          <w:lang w:eastAsia="ar-SA"/>
        </w:rPr>
        <w:t xml:space="preserve">, REGON: </w:t>
      </w:r>
      <w:r w:rsidR="008560B0">
        <w:rPr>
          <w:rFonts w:ascii="Arial" w:hAnsi="Arial" w:cs="Arial"/>
          <w:b/>
          <w:bCs/>
          <w:lang w:eastAsia="ar-SA"/>
        </w:rPr>
        <w:t>…………………………</w:t>
      </w:r>
      <w:r w:rsidR="004F6D1C" w:rsidRPr="009A54B4">
        <w:rPr>
          <w:rFonts w:ascii="Arial" w:hAnsi="Arial" w:cs="Arial"/>
          <w:b/>
          <w:bCs/>
        </w:rPr>
        <w:t xml:space="preserve">, </w:t>
      </w:r>
    </w:p>
    <w:p w14:paraId="79C46ED9" w14:textId="76AA3A55" w:rsidR="0019766B" w:rsidRPr="003D0C25" w:rsidRDefault="0019766B" w:rsidP="00245675">
      <w:pPr>
        <w:suppressAutoHyphens/>
        <w:jc w:val="both"/>
        <w:rPr>
          <w:rFonts w:ascii="Arial" w:hAnsi="Arial" w:cs="Arial"/>
          <w:lang w:eastAsia="ar-SA"/>
        </w:rPr>
      </w:pPr>
    </w:p>
    <w:p w14:paraId="60736B6E" w14:textId="2AF8B897" w:rsidR="001E219C" w:rsidRDefault="00247F52" w:rsidP="00245675">
      <w:pPr>
        <w:suppressAutoHyphens/>
        <w:jc w:val="both"/>
        <w:rPr>
          <w:rFonts w:ascii="Arial" w:hAnsi="Arial" w:cs="Arial"/>
          <w:sz w:val="22"/>
          <w:szCs w:val="22"/>
        </w:rPr>
      </w:pPr>
      <w:r w:rsidRPr="004B0B7F">
        <w:rPr>
          <w:rFonts w:ascii="Arial" w:hAnsi="Arial" w:cs="Arial"/>
          <w:sz w:val="22"/>
          <w:szCs w:val="22"/>
        </w:rPr>
        <w:t>reprezentow</w:t>
      </w:r>
      <w:r w:rsidR="00E44258">
        <w:rPr>
          <w:rFonts w:ascii="Arial" w:hAnsi="Arial" w:cs="Arial"/>
          <w:sz w:val="22"/>
          <w:szCs w:val="22"/>
        </w:rPr>
        <w:t>aną</w:t>
      </w:r>
      <w:r w:rsidRPr="004B0B7F">
        <w:rPr>
          <w:rFonts w:ascii="Arial" w:hAnsi="Arial" w:cs="Arial"/>
          <w:sz w:val="22"/>
          <w:szCs w:val="22"/>
        </w:rPr>
        <w:t xml:space="preserve"> przez</w:t>
      </w:r>
      <w:r w:rsidR="001E219C">
        <w:rPr>
          <w:rFonts w:ascii="Arial" w:hAnsi="Arial" w:cs="Arial"/>
          <w:sz w:val="22"/>
          <w:szCs w:val="22"/>
        </w:rPr>
        <w:t>:</w:t>
      </w:r>
    </w:p>
    <w:p w14:paraId="47DF9BE0" w14:textId="77777777" w:rsidR="001E219C" w:rsidRDefault="001E219C" w:rsidP="0024567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12E1333" w14:textId="38300FF0" w:rsidR="00E44258" w:rsidRDefault="0003575C" w:rsidP="00874C3B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6E02C34" w14:textId="7C44108D" w:rsidR="0003575C" w:rsidRDefault="0003575C" w:rsidP="00874C3B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9081B93" w14:textId="67CF2CE0" w:rsidR="001E219C" w:rsidRDefault="001E219C" w:rsidP="00E4206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2C1504D" w14:textId="0E3CE51E" w:rsidR="00525444" w:rsidRPr="003D0C25" w:rsidRDefault="001A7127" w:rsidP="00245675">
      <w:pPr>
        <w:jc w:val="both"/>
        <w:rPr>
          <w:rFonts w:ascii="Arial" w:hAnsi="Arial" w:cs="Arial"/>
        </w:rPr>
      </w:pPr>
      <w:r w:rsidRPr="003D0C25">
        <w:rPr>
          <w:rFonts w:ascii="Arial" w:hAnsi="Arial" w:cs="Arial"/>
        </w:rPr>
        <w:t>z</w:t>
      </w:r>
      <w:r w:rsidR="00F877FE" w:rsidRPr="003D0C25">
        <w:rPr>
          <w:rFonts w:ascii="Arial" w:hAnsi="Arial" w:cs="Arial"/>
        </w:rPr>
        <w:t>wan</w:t>
      </w:r>
      <w:r w:rsidR="00B87189" w:rsidRPr="003D0C25">
        <w:rPr>
          <w:rFonts w:ascii="Arial" w:hAnsi="Arial" w:cs="Arial"/>
        </w:rPr>
        <w:t>ą</w:t>
      </w:r>
      <w:r w:rsidR="002B5D15" w:rsidRPr="003D0C25">
        <w:rPr>
          <w:rFonts w:ascii="Arial" w:hAnsi="Arial" w:cs="Arial"/>
        </w:rPr>
        <w:t xml:space="preserve"> </w:t>
      </w:r>
      <w:r w:rsidR="00F877FE" w:rsidRPr="003D0C25">
        <w:rPr>
          <w:rFonts w:ascii="Arial" w:hAnsi="Arial" w:cs="Arial"/>
        </w:rPr>
        <w:t xml:space="preserve">w dalszej części </w:t>
      </w:r>
      <w:r w:rsidR="00862B09" w:rsidRPr="003D0C25">
        <w:rPr>
          <w:rFonts w:ascii="Arial" w:hAnsi="Arial" w:cs="Arial"/>
        </w:rPr>
        <w:t xml:space="preserve">Umowy </w:t>
      </w:r>
      <w:r w:rsidR="00F877FE" w:rsidRPr="003D0C25">
        <w:rPr>
          <w:rFonts w:ascii="Arial" w:hAnsi="Arial" w:cs="Arial"/>
          <w:b/>
        </w:rPr>
        <w:t>„ODBIORCĄ”,</w:t>
      </w:r>
      <w:r w:rsidR="00F877FE" w:rsidRPr="003D0C25">
        <w:rPr>
          <w:rFonts w:ascii="Arial" w:hAnsi="Arial" w:cs="Arial"/>
        </w:rPr>
        <w:t xml:space="preserve"> </w:t>
      </w:r>
    </w:p>
    <w:p w14:paraId="6D326952" w14:textId="77777777" w:rsidR="008F56FD" w:rsidRPr="003D0C25" w:rsidRDefault="008F56FD" w:rsidP="00245675">
      <w:pPr>
        <w:jc w:val="both"/>
        <w:rPr>
          <w:rFonts w:ascii="Arial" w:hAnsi="Arial" w:cs="Arial"/>
        </w:rPr>
      </w:pPr>
    </w:p>
    <w:p w14:paraId="41FF5657" w14:textId="77777777" w:rsidR="008F56FD" w:rsidRPr="003D0C25" w:rsidRDefault="008F56FD" w:rsidP="00245675">
      <w:pPr>
        <w:jc w:val="both"/>
        <w:rPr>
          <w:rFonts w:ascii="Arial" w:hAnsi="Arial" w:cs="Arial"/>
        </w:rPr>
      </w:pPr>
      <w:r w:rsidRPr="003D0C25">
        <w:rPr>
          <w:rFonts w:ascii="Arial" w:hAnsi="Arial" w:cs="Arial"/>
        </w:rPr>
        <w:t>zwanymi dalej łącznie „</w:t>
      </w:r>
      <w:r w:rsidRPr="003D0C25">
        <w:rPr>
          <w:rFonts w:ascii="Arial" w:hAnsi="Arial" w:cs="Arial"/>
          <w:b/>
        </w:rPr>
        <w:t>Stronami</w:t>
      </w:r>
      <w:r w:rsidRPr="003D0C25">
        <w:rPr>
          <w:rFonts w:ascii="Arial" w:hAnsi="Arial" w:cs="Arial"/>
        </w:rPr>
        <w:t>”, indywidualnie zaś „</w:t>
      </w:r>
      <w:r w:rsidRPr="003D0C25">
        <w:rPr>
          <w:rFonts w:ascii="Arial" w:hAnsi="Arial" w:cs="Arial"/>
          <w:b/>
        </w:rPr>
        <w:t>Stroną</w:t>
      </w:r>
      <w:r w:rsidRPr="003D0C25">
        <w:rPr>
          <w:rFonts w:ascii="Arial" w:hAnsi="Arial" w:cs="Arial"/>
        </w:rPr>
        <w:t>”</w:t>
      </w:r>
    </w:p>
    <w:p w14:paraId="495DE204" w14:textId="01B7C45C" w:rsidR="00F2057B" w:rsidRDefault="00F2057B" w:rsidP="00245675">
      <w:pPr>
        <w:jc w:val="center"/>
        <w:rPr>
          <w:rFonts w:ascii="Arial" w:hAnsi="Arial" w:cs="Arial"/>
        </w:rPr>
      </w:pPr>
    </w:p>
    <w:p w14:paraId="01F4BB77" w14:textId="77777777" w:rsidR="00E93BD5" w:rsidRPr="003D0C25" w:rsidRDefault="00E93BD5" w:rsidP="00245675">
      <w:pPr>
        <w:jc w:val="center"/>
        <w:rPr>
          <w:rFonts w:ascii="Arial" w:hAnsi="Arial" w:cs="Arial"/>
        </w:rPr>
      </w:pPr>
    </w:p>
    <w:p w14:paraId="44F872AC" w14:textId="07D8126B" w:rsidR="00245675" w:rsidRPr="003D0C25" w:rsidRDefault="00245675" w:rsidP="00B1223C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>[</w:t>
      </w:r>
      <w:r w:rsidR="004F6D1C" w:rsidRPr="003D0C25">
        <w:rPr>
          <w:rFonts w:ascii="Arial" w:hAnsi="Arial" w:cs="Arial"/>
          <w:b/>
        </w:rPr>
        <w:t>PRZEDMIOT UMOWY</w:t>
      </w:r>
      <w:r w:rsidRPr="003D0C25">
        <w:rPr>
          <w:rFonts w:ascii="Arial" w:hAnsi="Arial" w:cs="Arial"/>
          <w:b/>
        </w:rPr>
        <w:t>]</w:t>
      </w:r>
    </w:p>
    <w:p w14:paraId="3F680F5F" w14:textId="461E667A" w:rsidR="00D62D5F" w:rsidRPr="003D0C25" w:rsidRDefault="00A47C29" w:rsidP="00A47C29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 xml:space="preserve">§ </w:t>
      </w:r>
      <w:r w:rsidR="00D62D5F" w:rsidRPr="003D0C25">
        <w:rPr>
          <w:rFonts w:ascii="Arial" w:hAnsi="Arial" w:cs="Arial"/>
          <w:b/>
        </w:rPr>
        <w:t>1</w:t>
      </w:r>
    </w:p>
    <w:p w14:paraId="11A8F225" w14:textId="7148773F" w:rsidR="00DA53BA" w:rsidRPr="003D0C25" w:rsidRDefault="00DA53BA" w:rsidP="00245675">
      <w:pPr>
        <w:pStyle w:val="Tekstpodstawowy3"/>
        <w:jc w:val="both"/>
        <w:rPr>
          <w:sz w:val="20"/>
          <w:szCs w:val="20"/>
        </w:rPr>
      </w:pPr>
      <w:r w:rsidRPr="003D0C25">
        <w:rPr>
          <w:sz w:val="20"/>
          <w:szCs w:val="20"/>
        </w:rPr>
        <w:t xml:space="preserve">Przedmiotem umowy jest określenie zasad </w:t>
      </w:r>
      <w:r w:rsidR="00E452AA" w:rsidRPr="003D0C25">
        <w:rPr>
          <w:sz w:val="20"/>
          <w:szCs w:val="20"/>
        </w:rPr>
        <w:t xml:space="preserve">sprzedaży, przesyłu i dystrybucji </w:t>
      </w:r>
      <w:r w:rsidRPr="003D0C25">
        <w:rPr>
          <w:sz w:val="20"/>
          <w:szCs w:val="20"/>
        </w:rPr>
        <w:t xml:space="preserve">energii cieplnej </w:t>
      </w:r>
      <w:r w:rsidR="00D62D5F" w:rsidRPr="003D0C25">
        <w:rPr>
          <w:sz w:val="20"/>
          <w:szCs w:val="20"/>
        </w:rPr>
        <w:t xml:space="preserve">(dalej jako: Ciepło) </w:t>
      </w:r>
      <w:r w:rsidR="00E71D48" w:rsidRPr="003D0C25">
        <w:rPr>
          <w:sz w:val="20"/>
          <w:szCs w:val="20"/>
        </w:rPr>
        <w:t>oraz jej nośnika.</w:t>
      </w:r>
    </w:p>
    <w:p w14:paraId="4AF5E0D2" w14:textId="77777777" w:rsidR="00D460F2" w:rsidRPr="003D0C25" w:rsidRDefault="00D460F2" w:rsidP="00245675">
      <w:pPr>
        <w:jc w:val="both"/>
        <w:rPr>
          <w:rFonts w:ascii="Arial" w:hAnsi="Arial" w:cs="Arial"/>
          <w:b/>
        </w:rPr>
      </w:pPr>
    </w:p>
    <w:p w14:paraId="55BEB5B9" w14:textId="1C9A3B19" w:rsidR="00DA53BA" w:rsidRPr="003D0C25" w:rsidRDefault="00A47C29" w:rsidP="00245675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 xml:space="preserve">§ </w:t>
      </w:r>
      <w:r w:rsidR="00DA53BA" w:rsidRPr="003D0C25">
        <w:rPr>
          <w:rFonts w:ascii="Arial" w:hAnsi="Arial" w:cs="Arial"/>
          <w:b/>
        </w:rPr>
        <w:t>2</w:t>
      </w:r>
    </w:p>
    <w:p w14:paraId="1D3528C6" w14:textId="10E70A84" w:rsidR="00245675" w:rsidRPr="00455B1C" w:rsidRDefault="00B407FA" w:rsidP="004634AE">
      <w:pPr>
        <w:pStyle w:val="Tekstpodstawowy3"/>
        <w:numPr>
          <w:ilvl w:val="0"/>
          <w:numId w:val="26"/>
        </w:numPr>
        <w:jc w:val="both"/>
        <w:rPr>
          <w:sz w:val="20"/>
          <w:szCs w:val="20"/>
        </w:rPr>
      </w:pPr>
      <w:r w:rsidRPr="003D0C25">
        <w:rPr>
          <w:sz w:val="20"/>
          <w:szCs w:val="20"/>
        </w:rPr>
        <w:t>Odbiorca</w:t>
      </w:r>
      <w:r w:rsidR="00DA53BA" w:rsidRPr="003D0C25">
        <w:rPr>
          <w:sz w:val="20"/>
          <w:szCs w:val="20"/>
        </w:rPr>
        <w:t xml:space="preserve"> </w:t>
      </w:r>
      <w:r w:rsidR="00862B09" w:rsidRPr="003D0C25">
        <w:rPr>
          <w:sz w:val="20"/>
          <w:szCs w:val="20"/>
        </w:rPr>
        <w:t>zamawia</w:t>
      </w:r>
      <w:r w:rsidR="00791B1A" w:rsidRPr="003D0C25">
        <w:rPr>
          <w:rStyle w:val="Odwoaniedokomentarza"/>
          <w:sz w:val="20"/>
          <w:szCs w:val="20"/>
        </w:rPr>
        <w:t xml:space="preserve">, </w:t>
      </w:r>
      <w:r w:rsidR="00AA5168" w:rsidRPr="003D0C25">
        <w:rPr>
          <w:rStyle w:val="Odwoaniedokomentarza"/>
          <w:sz w:val="20"/>
          <w:szCs w:val="20"/>
        </w:rPr>
        <w:t>a</w:t>
      </w:r>
      <w:r w:rsidR="00791B1A" w:rsidRPr="003D0C25">
        <w:rPr>
          <w:rStyle w:val="Odwoaniedokomentarza"/>
          <w:sz w:val="20"/>
          <w:szCs w:val="20"/>
        </w:rPr>
        <w:t xml:space="preserve"> </w:t>
      </w:r>
      <w:r w:rsidRPr="003D0C25">
        <w:rPr>
          <w:rStyle w:val="Odwoaniedokomentarza"/>
          <w:sz w:val="20"/>
          <w:szCs w:val="20"/>
        </w:rPr>
        <w:t>Sprzedawca</w:t>
      </w:r>
      <w:r w:rsidR="00DA53BA" w:rsidRPr="003D0C25">
        <w:rPr>
          <w:sz w:val="20"/>
          <w:szCs w:val="20"/>
        </w:rPr>
        <w:t xml:space="preserve"> </w:t>
      </w:r>
      <w:r w:rsidR="00862B09" w:rsidRPr="003D0C25">
        <w:rPr>
          <w:sz w:val="20"/>
          <w:szCs w:val="20"/>
        </w:rPr>
        <w:t xml:space="preserve">zobowiązuje się dostarczyć </w:t>
      </w:r>
      <w:r w:rsidR="00135E09" w:rsidRPr="003D0C25">
        <w:rPr>
          <w:sz w:val="20"/>
          <w:szCs w:val="20"/>
        </w:rPr>
        <w:t>Ciepło</w:t>
      </w:r>
      <w:r w:rsidR="002D468D" w:rsidRPr="003D0C25">
        <w:rPr>
          <w:sz w:val="20"/>
          <w:szCs w:val="20"/>
        </w:rPr>
        <w:t xml:space="preserve"> </w:t>
      </w:r>
      <w:r w:rsidR="00862B09" w:rsidRPr="003D0C25">
        <w:rPr>
          <w:sz w:val="20"/>
          <w:szCs w:val="20"/>
        </w:rPr>
        <w:t xml:space="preserve">na </w:t>
      </w:r>
      <w:r w:rsidR="00862B09" w:rsidRPr="003D0C25">
        <w:rPr>
          <w:b/>
          <w:sz w:val="20"/>
          <w:szCs w:val="20"/>
        </w:rPr>
        <w:t>zasadach określonych w Umowie</w:t>
      </w:r>
      <w:r w:rsidR="00245675" w:rsidRPr="003D0C25">
        <w:rPr>
          <w:b/>
          <w:sz w:val="20"/>
          <w:szCs w:val="20"/>
        </w:rPr>
        <w:t xml:space="preserve"> oraz na </w:t>
      </w:r>
      <w:r w:rsidR="00245675" w:rsidRPr="00455B1C">
        <w:rPr>
          <w:b/>
          <w:sz w:val="20"/>
          <w:szCs w:val="20"/>
        </w:rPr>
        <w:t>warunkach określonych w Ogólnych Warunkach Sprzedaży Ciepła</w:t>
      </w:r>
      <w:r w:rsidR="00245675" w:rsidRPr="00455B1C">
        <w:rPr>
          <w:sz w:val="20"/>
          <w:szCs w:val="20"/>
        </w:rPr>
        <w:t xml:space="preserve"> (dalej jako </w:t>
      </w:r>
      <w:r w:rsidR="00245675" w:rsidRPr="00455B1C">
        <w:rPr>
          <w:b/>
          <w:sz w:val="20"/>
          <w:szCs w:val="20"/>
        </w:rPr>
        <w:t>OWSC</w:t>
      </w:r>
      <w:r w:rsidR="00245675" w:rsidRPr="00455B1C">
        <w:rPr>
          <w:sz w:val="20"/>
          <w:szCs w:val="20"/>
        </w:rPr>
        <w:t xml:space="preserve">), stanowiących </w:t>
      </w:r>
      <w:r w:rsidR="00245675" w:rsidRPr="00455B1C">
        <w:rPr>
          <w:b/>
          <w:sz w:val="20"/>
          <w:szCs w:val="20"/>
        </w:rPr>
        <w:t>Załącznik nr 1</w:t>
      </w:r>
      <w:r w:rsidR="00245675" w:rsidRPr="00455B1C">
        <w:rPr>
          <w:sz w:val="20"/>
          <w:szCs w:val="20"/>
        </w:rPr>
        <w:t xml:space="preserve"> do Umowy.</w:t>
      </w:r>
      <w:r w:rsidR="00DA53BA" w:rsidRPr="00455B1C">
        <w:rPr>
          <w:sz w:val="20"/>
          <w:szCs w:val="20"/>
        </w:rPr>
        <w:t xml:space="preserve"> </w:t>
      </w:r>
    </w:p>
    <w:p w14:paraId="3240B08C" w14:textId="6302DFC7" w:rsidR="004634AE" w:rsidRPr="00455B1C" w:rsidRDefault="004634AE" w:rsidP="004634AE">
      <w:pPr>
        <w:pStyle w:val="Tekstpodstawowy3"/>
        <w:numPr>
          <w:ilvl w:val="0"/>
          <w:numId w:val="26"/>
        </w:numPr>
        <w:jc w:val="both"/>
        <w:rPr>
          <w:sz w:val="20"/>
          <w:szCs w:val="20"/>
        </w:rPr>
      </w:pPr>
      <w:r w:rsidRPr="00455B1C">
        <w:rPr>
          <w:sz w:val="20"/>
          <w:szCs w:val="20"/>
        </w:rPr>
        <w:t xml:space="preserve">Zmiana treści OWSC nie wymaga zmiany </w:t>
      </w:r>
      <w:r w:rsidR="00A254C5" w:rsidRPr="00455B1C">
        <w:rPr>
          <w:sz w:val="20"/>
          <w:szCs w:val="20"/>
        </w:rPr>
        <w:t>Umowy</w:t>
      </w:r>
      <w:r w:rsidRPr="00455B1C">
        <w:rPr>
          <w:sz w:val="20"/>
          <w:szCs w:val="20"/>
        </w:rPr>
        <w:t>. Zmiana</w:t>
      </w:r>
      <w:r w:rsidR="00A254C5" w:rsidRPr="00455B1C">
        <w:rPr>
          <w:sz w:val="20"/>
          <w:szCs w:val="20"/>
        </w:rPr>
        <w:t xml:space="preserve"> OWSC </w:t>
      </w:r>
      <w:r w:rsidRPr="00455B1C">
        <w:rPr>
          <w:sz w:val="20"/>
          <w:szCs w:val="20"/>
        </w:rPr>
        <w:t xml:space="preserve">wymaga doręczenia </w:t>
      </w:r>
      <w:r w:rsidR="00B407FA" w:rsidRPr="00455B1C">
        <w:rPr>
          <w:sz w:val="20"/>
          <w:szCs w:val="20"/>
        </w:rPr>
        <w:t>Odbiorcy</w:t>
      </w:r>
      <w:r w:rsidRPr="00455B1C">
        <w:rPr>
          <w:sz w:val="20"/>
          <w:szCs w:val="20"/>
        </w:rPr>
        <w:t xml:space="preserve"> </w:t>
      </w:r>
      <w:r w:rsidR="00A254C5" w:rsidRPr="00455B1C">
        <w:rPr>
          <w:sz w:val="20"/>
          <w:szCs w:val="20"/>
        </w:rPr>
        <w:t>informacji o zmi</w:t>
      </w:r>
      <w:r w:rsidR="00E1575D" w:rsidRPr="00455B1C">
        <w:rPr>
          <w:sz w:val="20"/>
          <w:szCs w:val="20"/>
        </w:rPr>
        <w:t>a</w:t>
      </w:r>
      <w:r w:rsidR="00A254C5" w:rsidRPr="00455B1C">
        <w:rPr>
          <w:sz w:val="20"/>
          <w:szCs w:val="20"/>
        </w:rPr>
        <w:t>nie</w:t>
      </w:r>
      <w:r w:rsidRPr="00455B1C">
        <w:rPr>
          <w:sz w:val="20"/>
          <w:szCs w:val="20"/>
        </w:rPr>
        <w:t xml:space="preserve"> OWSC wraz z informacją o prawie do wypowiedzenia Umowy oraz podaniem daty wejścia w życie zmian, które nastąpią nie wcześniej niż po upływie terminu na złożenie wypowiedzenia. W przypadku braku zgody </w:t>
      </w:r>
      <w:r w:rsidR="00B407FA" w:rsidRPr="00455B1C">
        <w:rPr>
          <w:sz w:val="20"/>
          <w:szCs w:val="20"/>
        </w:rPr>
        <w:t>Odbiorcy</w:t>
      </w:r>
      <w:r w:rsidRPr="00455B1C">
        <w:rPr>
          <w:sz w:val="20"/>
          <w:szCs w:val="20"/>
        </w:rPr>
        <w:t xml:space="preserve"> na zmianę OWSC </w:t>
      </w:r>
      <w:r w:rsidR="00B407FA" w:rsidRPr="00455B1C">
        <w:rPr>
          <w:sz w:val="20"/>
          <w:szCs w:val="20"/>
        </w:rPr>
        <w:t>Odbiorca</w:t>
      </w:r>
      <w:r w:rsidRPr="00455B1C">
        <w:rPr>
          <w:sz w:val="20"/>
          <w:szCs w:val="20"/>
        </w:rPr>
        <w:t xml:space="preserve"> </w:t>
      </w:r>
      <w:r w:rsidR="00A254C5" w:rsidRPr="00455B1C">
        <w:rPr>
          <w:sz w:val="20"/>
          <w:szCs w:val="20"/>
        </w:rPr>
        <w:t xml:space="preserve">może rozwiązać </w:t>
      </w:r>
      <w:r w:rsidRPr="00455B1C">
        <w:rPr>
          <w:sz w:val="20"/>
          <w:szCs w:val="20"/>
        </w:rPr>
        <w:t>Umowę z</w:t>
      </w:r>
      <w:r w:rsidR="00A254C5" w:rsidRPr="00455B1C">
        <w:rPr>
          <w:sz w:val="20"/>
          <w:szCs w:val="20"/>
        </w:rPr>
        <w:t xml:space="preserve"> zachowaniem</w:t>
      </w:r>
      <w:r w:rsidRPr="00455B1C">
        <w:rPr>
          <w:sz w:val="20"/>
          <w:szCs w:val="20"/>
        </w:rPr>
        <w:t xml:space="preserve"> miesięczn</w:t>
      </w:r>
      <w:r w:rsidR="00A254C5" w:rsidRPr="00455B1C">
        <w:rPr>
          <w:sz w:val="20"/>
          <w:szCs w:val="20"/>
        </w:rPr>
        <w:t xml:space="preserve">ego </w:t>
      </w:r>
      <w:r w:rsidRPr="00455B1C">
        <w:rPr>
          <w:sz w:val="20"/>
          <w:szCs w:val="20"/>
        </w:rPr>
        <w:t>okres</w:t>
      </w:r>
      <w:r w:rsidR="00A254C5" w:rsidRPr="00455B1C">
        <w:rPr>
          <w:sz w:val="20"/>
          <w:szCs w:val="20"/>
        </w:rPr>
        <w:t>u</w:t>
      </w:r>
      <w:r w:rsidRPr="00455B1C">
        <w:rPr>
          <w:sz w:val="20"/>
          <w:szCs w:val="20"/>
        </w:rPr>
        <w:t xml:space="preserve"> wypowiedzenia liczonym od pierwszego dnia miesiąca następującego po miesiącu, w którym zostało złożone wypowiedzenie. Wypowiedzenie </w:t>
      </w:r>
      <w:r w:rsidR="00A254C5" w:rsidRPr="00455B1C">
        <w:rPr>
          <w:sz w:val="20"/>
          <w:szCs w:val="20"/>
        </w:rPr>
        <w:t>może</w:t>
      </w:r>
      <w:r w:rsidRPr="00455B1C">
        <w:rPr>
          <w:sz w:val="20"/>
          <w:szCs w:val="20"/>
        </w:rPr>
        <w:t xml:space="preserve"> być złożone w ciągu dwóch tygodni liczonych od dnia doręczenia </w:t>
      </w:r>
      <w:r w:rsidR="00A254C5" w:rsidRPr="00455B1C">
        <w:rPr>
          <w:sz w:val="20"/>
          <w:szCs w:val="20"/>
        </w:rPr>
        <w:t>informacji o</w:t>
      </w:r>
      <w:r w:rsidRPr="00455B1C">
        <w:rPr>
          <w:sz w:val="20"/>
          <w:szCs w:val="20"/>
        </w:rPr>
        <w:t xml:space="preserve"> zmian</w:t>
      </w:r>
      <w:r w:rsidR="00A254C5" w:rsidRPr="00455B1C">
        <w:rPr>
          <w:sz w:val="20"/>
          <w:szCs w:val="20"/>
        </w:rPr>
        <w:t>ie</w:t>
      </w:r>
      <w:r w:rsidRPr="00455B1C">
        <w:rPr>
          <w:sz w:val="20"/>
          <w:szCs w:val="20"/>
        </w:rPr>
        <w:t xml:space="preserve"> OWSC. W przypadku bezskutecznego upływu terminu do złożenia wypowiedzenia, o którym mowa w niniejszym punkcie, zmiana OWSC wiąże strony od tej daty. W okresie wypowiedzenia stosuje się Umowę w brzmieniu </w:t>
      </w:r>
      <w:r w:rsidR="00A254C5" w:rsidRPr="00455B1C">
        <w:rPr>
          <w:sz w:val="20"/>
          <w:szCs w:val="20"/>
        </w:rPr>
        <w:t>bez wprowadzonych</w:t>
      </w:r>
      <w:r w:rsidRPr="00455B1C">
        <w:rPr>
          <w:sz w:val="20"/>
          <w:szCs w:val="20"/>
        </w:rPr>
        <w:t xml:space="preserve"> zmian.</w:t>
      </w:r>
    </w:p>
    <w:p w14:paraId="004FCC35" w14:textId="25C58EC2" w:rsidR="002B0EF3" w:rsidRPr="00455B1C" w:rsidRDefault="00C5121B" w:rsidP="004634AE">
      <w:pPr>
        <w:pStyle w:val="Tekstpodstawowy3"/>
        <w:numPr>
          <w:ilvl w:val="0"/>
          <w:numId w:val="26"/>
        </w:numPr>
        <w:jc w:val="both"/>
        <w:rPr>
          <w:sz w:val="20"/>
          <w:szCs w:val="20"/>
        </w:rPr>
      </w:pPr>
      <w:r w:rsidRPr="4D85504F">
        <w:rPr>
          <w:sz w:val="20"/>
          <w:szCs w:val="20"/>
        </w:rPr>
        <w:t>Sprzedawca na odrębne zlecenie Odbiorcy może świadczyć usługi dodatkowe, nieokreślone w Umowie. Rodzaj usług dodatkowych oraz aktualny cennik usługi dodatkowych dostępny jest w siedzibie</w:t>
      </w:r>
      <w:r w:rsidR="04D8D99E" w:rsidRPr="4D85504F">
        <w:rPr>
          <w:sz w:val="20"/>
          <w:szCs w:val="20"/>
        </w:rPr>
        <w:t xml:space="preserve"> Spółki</w:t>
      </w:r>
      <w:r w:rsidR="1AB4360E" w:rsidRPr="4D85504F">
        <w:rPr>
          <w:sz w:val="20"/>
          <w:szCs w:val="20"/>
        </w:rPr>
        <w:t>,</w:t>
      </w:r>
      <w:r w:rsidR="2B80FFC7" w:rsidRPr="4D85504F">
        <w:rPr>
          <w:sz w:val="20"/>
          <w:szCs w:val="20"/>
        </w:rPr>
        <w:t xml:space="preserve"> na życzenie Odbiorcy.</w:t>
      </w:r>
    </w:p>
    <w:p w14:paraId="54F4757B" w14:textId="77777777" w:rsidR="001E219C" w:rsidRDefault="001E219C" w:rsidP="007A5AC6">
      <w:pPr>
        <w:rPr>
          <w:rFonts w:ascii="Arial" w:hAnsi="Arial" w:cs="Arial"/>
          <w:b/>
        </w:rPr>
      </w:pPr>
    </w:p>
    <w:p w14:paraId="149E5E6C" w14:textId="55881E04" w:rsidR="001E219C" w:rsidRDefault="001E219C" w:rsidP="00245675">
      <w:pPr>
        <w:jc w:val="center"/>
        <w:rPr>
          <w:rFonts w:ascii="Arial" w:hAnsi="Arial" w:cs="Arial"/>
          <w:b/>
        </w:rPr>
      </w:pPr>
    </w:p>
    <w:p w14:paraId="61F46AAC" w14:textId="78AD45E9" w:rsidR="00E4206E" w:rsidRDefault="00E4206E" w:rsidP="00245675">
      <w:pPr>
        <w:jc w:val="center"/>
        <w:rPr>
          <w:rFonts w:ascii="Arial" w:hAnsi="Arial" w:cs="Arial"/>
          <w:b/>
        </w:rPr>
      </w:pPr>
    </w:p>
    <w:p w14:paraId="2A5FFE65" w14:textId="3FAF412F" w:rsidR="00E4206E" w:rsidRDefault="00E4206E" w:rsidP="00245675">
      <w:pPr>
        <w:jc w:val="center"/>
        <w:rPr>
          <w:rFonts w:ascii="Arial" w:hAnsi="Arial" w:cs="Arial"/>
          <w:b/>
        </w:rPr>
      </w:pPr>
    </w:p>
    <w:p w14:paraId="41646F68" w14:textId="4512BFA0" w:rsidR="00E4206E" w:rsidRDefault="00E4206E" w:rsidP="00245675">
      <w:pPr>
        <w:jc w:val="center"/>
        <w:rPr>
          <w:rFonts w:ascii="Arial" w:hAnsi="Arial" w:cs="Arial"/>
          <w:b/>
        </w:rPr>
      </w:pPr>
    </w:p>
    <w:p w14:paraId="7B4E249A" w14:textId="77777777" w:rsidR="00E4206E" w:rsidRDefault="00E4206E" w:rsidP="00245675">
      <w:pPr>
        <w:jc w:val="center"/>
        <w:rPr>
          <w:rFonts w:ascii="Arial" w:hAnsi="Arial" w:cs="Arial"/>
          <w:b/>
        </w:rPr>
      </w:pPr>
    </w:p>
    <w:p w14:paraId="59D22F68" w14:textId="414BD104" w:rsidR="00245675" w:rsidRPr="00455B1C" w:rsidRDefault="00A47C29" w:rsidP="00245675">
      <w:pPr>
        <w:jc w:val="center"/>
        <w:rPr>
          <w:rFonts w:ascii="Arial" w:hAnsi="Arial" w:cs="Arial"/>
          <w:b/>
        </w:rPr>
      </w:pPr>
      <w:r w:rsidRPr="00455B1C">
        <w:rPr>
          <w:rFonts w:ascii="Arial" w:hAnsi="Arial" w:cs="Arial"/>
          <w:b/>
        </w:rPr>
        <w:t>§</w:t>
      </w:r>
      <w:r w:rsidR="00245675" w:rsidRPr="00455B1C">
        <w:rPr>
          <w:rFonts w:ascii="Arial" w:hAnsi="Arial" w:cs="Arial"/>
          <w:b/>
        </w:rPr>
        <w:t xml:space="preserve"> 3</w:t>
      </w:r>
    </w:p>
    <w:p w14:paraId="2AE3A08A" w14:textId="1C9ED251" w:rsidR="00DA53BA" w:rsidRPr="00455B1C" w:rsidRDefault="00DA53BA" w:rsidP="00650CD2">
      <w:pPr>
        <w:pStyle w:val="Tekstpodstawowy3"/>
        <w:numPr>
          <w:ilvl w:val="0"/>
          <w:numId w:val="28"/>
        </w:numPr>
        <w:jc w:val="both"/>
        <w:rPr>
          <w:sz w:val="20"/>
          <w:szCs w:val="20"/>
        </w:rPr>
      </w:pPr>
      <w:r w:rsidRPr="00455B1C">
        <w:rPr>
          <w:sz w:val="20"/>
          <w:szCs w:val="20"/>
        </w:rPr>
        <w:t xml:space="preserve">Szczegółowe </w:t>
      </w:r>
      <w:r w:rsidRPr="00455B1C">
        <w:rPr>
          <w:b/>
          <w:sz w:val="20"/>
          <w:szCs w:val="20"/>
        </w:rPr>
        <w:t xml:space="preserve">zapotrzebowanie, miejsce oraz warunki dostawy i odbioru </w:t>
      </w:r>
      <w:r w:rsidR="00F47D0A" w:rsidRPr="00455B1C">
        <w:rPr>
          <w:b/>
          <w:sz w:val="20"/>
          <w:szCs w:val="20"/>
        </w:rPr>
        <w:t>C</w:t>
      </w:r>
      <w:r w:rsidR="00606CD7" w:rsidRPr="00455B1C">
        <w:rPr>
          <w:b/>
          <w:sz w:val="20"/>
          <w:szCs w:val="20"/>
        </w:rPr>
        <w:t>iepła</w:t>
      </w:r>
      <w:r w:rsidR="00AA5168" w:rsidRPr="00455B1C">
        <w:rPr>
          <w:b/>
          <w:sz w:val="20"/>
          <w:szCs w:val="20"/>
        </w:rPr>
        <w:t xml:space="preserve"> </w:t>
      </w:r>
      <w:r w:rsidR="00135E09" w:rsidRPr="00455B1C">
        <w:rPr>
          <w:sz w:val="20"/>
          <w:szCs w:val="20"/>
        </w:rPr>
        <w:t xml:space="preserve">określone </w:t>
      </w:r>
      <w:r w:rsidRPr="00455B1C">
        <w:rPr>
          <w:sz w:val="20"/>
          <w:szCs w:val="20"/>
        </w:rPr>
        <w:t xml:space="preserve">w zleceniu, </w:t>
      </w:r>
      <w:r w:rsidR="00D62D5F" w:rsidRPr="00455B1C">
        <w:rPr>
          <w:sz w:val="20"/>
          <w:szCs w:val="20"/>
        </w:rPr>
        <w:t xml:space="preserve">które </w:t>
      </w:r>
      <w:r w:rsidRPr="00455B1C">
        <w:rPr>
          <w:sz w:val="20"/>
          <w:szCs w:val="20"/>
        </w:rPr>
        <w:t xml:space="preserve">stanowi </w:t>
      </w:r>
      <w:r w:rsidR="00995B0D" w:rsidRPr="00455B1C">
        <w:rPr>
          <w:b/>
          <w:sz w:val="20"/>
          <w:szCs w:val="20"/>
        </w:rPr>
        <w:t xml:space="preserve">Załącznik </w:t>
      </w:r>
      <w:r w:rsidRPr="00455B1C">
        <w:rPr>
          <w:b/>
          <w:sz w:val="20"/>
          <w:szCs w:val="20"/>
        </w:rPr>
        <w:t xml:space="preserve">nr </w:t>
      </w:r>
      <w:r w:rsidR="00245675" w:rsidRPr="00455B1C">
        <w:rPr>
          <w:b/>
          <w:sz w:val="20"/>
          <w:szCs w:val="20"/>
        </w:rPr>
        <w:t>2</w:t>
      </w:r>
      <w:r w:rsidR="00862B09" w:rsidRPr="00455B1C">
        <w:rPr>
          <w:sz w:val="20"/>
          <w:szCs w:val="20"/>
        </w:rPr>
        <w:t xml:space="preserve"> do Umowy</w:t>
      </w:r>
      <w:r w:rsidR="0041317B" w:rsidRPr="00455B1C">
        <w:rPr>
          <w:sz w:val="20"/>
          <w:szCs w:val="20"/>
        </w:rPr>
        <w:t xml:space="preserve"> (dalej jako </w:t>
      </w:r>
      <w:r w:rsidR="0041317B" w:rsidRPr="00455B1C">
        <w:rPr>
          <w:b/>
          <w:sz w:val="20"/>
          <w:szCs w:val="20"/>
        </w:rPr>
        <w:t>Zlecenie</w:t>
      </w:r>
      <w:r w:rsidR="0041317B" w:rsidRPr="00455B1C">
        <w:rPr>
          <w:sz w:val="20"/>
          <w:szCs w:val="20"/>
        </w:rPr>
        <w:t>)</w:t>
      </w:r>
      <w:r w:rsidRPr="00455B1C">
        <w:rPr>
          <w:sz w:val="20"/>
          <w:szCs w:val="20"/>
        </w:rPr>
        <w:t>.</w:t>
      </w:r>
    </w:p>
    <w:p w14:paraId="040FB08F" w14:textId="3404F9DD" w:rsidR="0043488D" w:rsidRPr="00455B1C" w:rsidRDefault="0041317B" w:rsidP="00245675">
      <w:pPr>
        <w:pStyle w:val="Tekstpodstawowy3"/>
        <w:numPr>
          <w:ilvl w:val="0"/>
          <w:numId w:val="28"/>
        </w:numPr>
        <w:jc w:val="both"/>
        <w:rPr>
          <w:sz w:val="20"/>
          <w:szCs w:val="20"/>
        </w:rPr>
      </w:pPr>
      <w:r w:rsidRPr="465AD2B6">
        <w:rPr>
          <w:sz w:val="20"/>
          <w:szCs w:val="20"/>
        </w:rPr>
        <w:t>Parametry jakościowe Ciepła określone są w OWSC</w:t>
      </w:r>
      <w:r w:rsidR="338BD641" w:rsidRPr="465AD2B6">
        <w:rPr>
          <w:sz w:val="20"/>
          <w:szCs w:val="20"/>
        </w:rPr>
        <w:t>.</w:t>
      </w:r>
    </w:p>
    <w:p w14:paraId="03C0D82D" w14:textId="2305209A" w:rsidR="0043488D" w:rsidRPr="00455B1C" w:rsidRDefault="0043488D" w:rsidP="00650CD2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455B1C">
        <w:rPr>
          <w:rFonts w:ascii="Arial" w:hAnsi="Arial" w:cs="Arial"/>
        </w:rPr>
        <w:t xml:space="preserve">Szczegółowe postanowienia dotyczące ilości, niezawodności i ciągłości dostawy i odbioru </w:t>
      </w:r>
      <w:r w:rsidR="0041317B" w:rsidRPr="00455B1C">
        <w:rPr>
          <w:rFonts w:ascii="Arial" w:hAnsi="Arial" w:cs="Arial"/>
        </w:rPr>
        <w:t>Ciepła</w:t>
      </w:r>
      <w:r w:rsidRPr="00455B1C">
        <w:rPr>
          <w:rFonts w:ascii="Arial" w:hAnsi="Arial" w:cs="Arial"/>
        </w:rPr>
        <w:t xml:space="preserve"> określone są w </w:t>
      </w:r>
      <w:r w:rsidR="00650CD2" w:rsidRPr="00455B1C">
        <w:rPr>
          <w:rFonts w:ascii="Arial" w:hAnsi="Arial" w:cs="Arial"/>
        </w:rPr>
        <w:t>OWSC</w:t>
      </w:r>
      <w:r w:rsidRPr="00455B1C">
        <w:rPr>
          <w:rFonts w:ascii="Arial" w:hAnsi="Arial" w:cs="Arial"/>
        </w:rPr>
        <w:t>.</w:t>
      </w:r>
    </w:p>
    <w:p w14:paraId="1327F925" w14:textId="77777777" w:rsidR="00E93BD5" w:rsidRPr="003D0C25" w:rsidRDefault="00E93BD5" w:rsidP="00245675">
      <w:pPr>
        <w:jc w:val="center"/>
        <w:rPr>
          <w:rFonts w:ascii="Arial" w:hAnsi="Arial" w:cs="Arial"/>
          <w:b/>
        </w:rPr>
      </w:pPr>
    </w:p>
    <w:p w14:paraId="42907910" w14:textId="230EBF92" w:rsidR="00F47D0A" w:rsidRPr="003D0C25" w:rsidRDefault="00245675" w:rsidP="00B1223C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>[</w:t>
      </w:r>
      <w:r w:rsidR="00F47D0A" w:rsidRPr="003D0C25">
        <w:rPr>
          <w:rFonts w:ascii="Arial" w:hAnsi="Arial" w:cs="Arial"/>
          <w:b/>
        </w:rPr>
        <w:t>ROZLICZENIA STRON</w:t>
      </w:r>
      <w:r w:rsidRPr="003D0C25">
        <w:rPr>
          <w:rFonts w:ascii="Arial" w:hAnsi="Arial" w:cs="Arial"/>
          <w:b/>
        </w:rPr>
        <w:t>]</w:t>
      </w:r>
    </w:p>
    <w:p w14:paraId="3255519B" w14:textId="77777777" w:rsidR="00F1531E" w:rsidRDefault="00F1531E" w:rsidP="00245675">
      <w:pPr>
        <w:jc w:val="center"/>
        <w:rPr>
          <w:rFonts w:ascii="Arial" w:hAnsi="Arial" w:cs="Arial"/>
          <w:b/>
        </w:rPr>
      </w:pPr>
    </w:p>
    <w:p w14:paraId="37838E1A" w14:textId="18E8B430" w:rsidR="00135E09" w:rsidRPr="003D0C25" w:rsidRDefault="00A47C29" w:rsidP="00245675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 xml:space="preserve">§ </w:t>
      </w:r>
      <w:r w:rsidR="00245675" w:rsidRPr="003D0C25">
        <w:rPr>
          <w:rFonts w:ascii="Arial" w:hAnsi="Arial" w:cs="Arial"/>
          <w:b/>
        </w:rPr>
        <w:t>4</w:t>
      </w:r>
    </w:p>
    <w:p w14:paraId="4CEF5582" w14:textId="42AF6F85" w:rsidR="00135E09" w:rsidRPr="003D0C25" w:rsidRDefault="00135E09" w:rsidP="00245675">
      <w:pPr>
        <w:pStyle w:val="Tekstpodstawowy3"/>
        <w:jc w:val="both"/>
        <w:rPr>
          <w:sz w:val="20"/>
          <w:szCs w:val="20"/>
        </w:rPr>
      </w:pPr>
      <w:r w:rsidRPr="003D0C25">
        <w:rPr>
          <w:sz w:val="20"/>
          <w:szCs w:val="20"/>
        </w:rPr>
        <w:t>Okresem rozliczeniowym za sprzedaż ciepła jest okres jednego miesiąca.</w:t>
      </w:r>
    </w:p>
    <w:p w14:paraId="5051A524" w14:textId="77777777" w:rsidR="00BC6701" w:rsidRPr="003D0C25" w:rsidRDefault="00BC6701" w:rsidP="00245675">
      <w:pPr>
        <w:jc w:val="both"/>
        <w:rPr>
          <w:rFonts w:ascii="Arial" w:hAnsi="Arial" w:cs="Arial"/>
          <w:b/>
        </w:rPr>
      </w:pPr>
    </w:p>
    <w:p w14:paraId="673924C0" w14:textId="5BBDC514" w:rsidR="00DA53BA" w:rsidRPr="003D0C25" w:rsidRDefault="00A47C29" w:rsidP="00F1531E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>§</w:t>
      </w:r>
      <w:r w:rsidR="00DA53BA" w:rsidRPr="003D0C25">
        <w:rPr>
          <w:rFonts w:ascii="Arial" w:hAnsi="Arial" w:cs="Arial"/>
          <w:b/>
        </w:rPr>
        <w:t xml:space="preserve"> </w:t>
      </w:r>
      <w:r w:rsidR="00245675" w:rsidRPr="003D0C25">
        <w:rPr>
          <w:rFonts w:ascii="Arial" w:hAnsi="Arial" w:cs="Arial"/>
          <w:b/>
        </w:rPr>
        <w:t>5</w:t>
      </w:r>
    </w:p>
    <w:p w14:paraId="427509AD" w14:textId="27B2A711" w:rsidR="00DA53BA" w:rsidRPr="00455B1C" w:rsidRDefault="00DA53BA" w:rsidP="00F1531E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3D0C25">
        <w:rPr>
          <w:rFonts w:ascii="Arial" w:hAnsi="Arial" w:cs="Arial"/>
        </w:rPr>
        <w:t>Podstawą rozliczeń finansowych stron z tytułu dostarczone</w:t>
      </w:r>
      <w:r w:rsidR="00930A89" w:rsidRPr="003D0C25">
        <w:rPr>
          <w:rFonts w:ascii="Arial" w:hAnsi="Arial" w:cs="Arial"/>
        </w:rPr>
        <w:t xml:space="preserve">go </w:t>
      </w:r>
      <w:r w:rsidR="002D468D" w:rsidRPr="003D0C25">
        <w:rPr>
          <w:rFonts w:ascii="Arial" w:hAnsi="Arial" w:cs="Arial"/>
        </w:rPr>
        <w:t>C</w:t>
      </w:r>
      <w:r w:rsidR="00930A89" w:rsidRPr="003D0C25">
        <w:rPr>
          <w:rFonts w:ascii="Arial" w:hAnsi="Arial" w:cs="Arial"/>
        </w:rPr>
        <w:t>iepła jest „</w:t>
      </w:r>
      <w:r w:rsidR="00930A89" w:rsidRPr="003D0C25">
        <w:rPr>
          <w:rFonts w:ascii="Arial" w:hAnsi="Arial" w:cs="Arial"/>
          <w:b/>
        </w:rPr>
        <w:t>Taryfa dla ciepła</w:t>
      </w:r>
      <w:r w:rsidR="00930A89" w:rsidRPr="003D0C25">
        <w:rPr>
          <w:rFonts w:ascii="Arial" w:hAnsi="Arial" w:cs="Arial"/>
        </w:rPr>
        <w:t>”</w:t>
      </w:r>
      <w:r w:rsidRPr="003D0C25">
        <w:rPr>
          <w:rFonts w:ascii="Arial" w:hAnsi="Arial" w:cs="Arial"/>
        </w:rPr>
        <w:t xml:space="preserve"> zawierając</w:t>
      </w:r>
      <w:r w:rsidR="00930A89" w:rsidRPr="003D0C25">
        <w:rPr>
          <w:rFonts w:ascii="Arial" w:hAnsi="Arial" w:cs="Arial"/>
        </w:rPr>
        <w:t>a</w:t>
      </w:r>
      <w:r w:rsidRPr="003D0C25">
        <w:rPr>
          <w:rFonts w:ascii="Arial" w:hAnsi="Arial" w:cs="Arial"/>
        </w:rPr>
        <w:t xml:space="preserve"> zbiór cen i stawek opłat związanych z zaopatrzeniem w ciepło, zatwierdzon</w:t>
      </w:r>
      <w:r w:rsidR="00930A89" w:rsidRPr="003D0C25">
        <w:rPr>
          <w:rFonts w:ascii="Arial" w:hAnsi="Arial" w:cs="Arial"/>
        </w:rPr>
        <w:t>a</w:t>
      </w:r>
      <w:r w:rsidR="000D78D1" w:rsidRPr="003D0C25">
        <w:rPr>
          <w:rFonts w:ascii="Arial" w:hAnsi="Arial" w:cs="Arial"/>
        </w:rPr>
        <w:t xml:space="preserve"> </w:t>
      </w:r>
      <w:r w:rsidRPr="003D0C25">
        <w:rPr>
          <w:rFonts w:ascii="Arial" w:hAnsi="Arial" w:cs="Arial"/>
        </w:rPr>
        <w:t>i ogłoszon</w:t>
      </w:r>
      <w:r w:rsidR="00930A89" w:rsidRPr="003D0C25">
        <w:rPr>
          <w:rFonts w:ascii="Arial" w:hAnsi="Arial" w:cs="Arial"/>
        </w:rPr>
        <w:t>a</w:t>
      </w:r>
      <w:r w:rsidRPr="003D0C25">
        <w:rPr>
          <w:rFonts w:ascii="Arial" w:hAnsi="Arial" w:cs="Arial"/>
        </w:rPr>
        <w:t xml:space="preserve"> przez Prezesa Urzędu Regulacji Energetyki w trybie określonym w ustawie</w:t>
      </w:r>
      <w:r w:rsidR="00E324B7" w:rsidRPr="003D0C25">
        <w:rPr>
          <w:rFonts w:ascii="Arial" w:hAnsi="Arial" w:cs="Arial"/>
        </w:rPr>
        <w:t xml:space="preserve"> </w:t>
      </w:r>
      <w:r w:rsidRPr="003D0C25">
        <w:rPr>
          <w:rFonts w:ascii="Arial" w:hAnsi="Arial" w:cs="Arial"/>
        </w:rPr>
        <w:t>z dnia 10</w:t>
      </w:r>
      <w:r w:rsidR="00C33BE8" w:rsidRPr="003D0C25">
        <w:rPr>
          <w:rFonts w:ascii="Arial" w:hAnsi="Arial" w:cs="Arial"/>
        </w:rPr>
        <w:t>.04.</w:t>
      </w:r>
      <w:r w:rsidRPr="003D0C25">
        <w:rPr>
          <w:rFonts w:ascii="Arial" w:hAnsi="Arial" w:cs="Arial"/>
        </w:rPr>
        <w:t>1997r.</w:t>
      </w:r>
      <w:r w:rsidR="00C33BE8" w:rsidRPr="003D0C25">
        <w:rPr>
          <w:rFonts w:ascii="Arial" w:hAnsi="Arial" w:cs="Arial"/>
        </w:rPr>
        <w:t xml:space="preserve"> </w:t>
      </w:r>
      <w:r w:rsidRPr="003D0C25">
        <w:rPr>
          <w:rFonts w:ascii="Arial" w:hAnsi="Arial" w:cs="Arial"/>
        </w:rPr>
        <w:t xml:space="preserve">- Prawo </w:t>
      </w:r>
      <w:r w:rsidR="00C33BE8" w:rsidRPr="003D0C25">
        <w:rPr>
          <w:rFonts w:ascii="Arial" w:hAnsi="Arial" w:cs="Arial"/>
        </w:rPr>
        <w:t>E</w:t>
      </w:r>
      <w:r w:rsidRPr="003D0C25">
        <w:rPr>
          <w:rFonts w:ascii="Arial" w:hAnsi="Arial" w:cs="Arial"/>
        </w:rPr>
        <w:t>nergetyczne</w:t>
      </w:r>
      <w:r w:rsidR="005B55FC" w:rsidRPr="003D0C25">
        <w:rPr>
          <w:rFonts w:ascii="Arial" w:hAnsi="Arial" w:cs="Arial"/>
        </w:rPr>
        <w:t xml:space="preserve"> </w:t>
      </w:r>
      <w:r w:rsidRPr="003D0C25">
        <w:rPr>
          <w:rFonts w:ascii="Arial" w:hAnsi="Arial" w:cs="Arial"/>
        </w:rPr>
        <w:t>(</w:t>
      </w:r>
      <w:r w:rsidR="00930A89" w:rsidRPr="003D0C25">
        <w:rPr>
          <w:rFonts w:ascii="Arial" w:hAnsi="Arial" w:cs="Arial"/>
        </w:rPr>
        <w:t xml:space="preserve">tekst </w:t>
      </w:r>
      <w:r w:rsidR="00930A89" w:rsidRPr="00455B1C">
        <w:rPr>
          <w:rFonts w:ascii="Arial" w:hAnsi="Arial" w:cs="Arial"/>
        </w:rPr>
        <w:t xml:space="preserve">jednolity </w:t>
      </w:r>
      <w:r w:rsidR="002D468D" w:rsidRPr="00455B1C">
        <w:rPr>
          <w:rFonts w:ascii="Arial" w:hAnsi="Arial" w:cs="Arial"/>
        </w:rPr>
        <w:t>Dz.U. z 2018 r. poz. 755</w:t>
      </w:r>
      <w:r w:rsidR="00930A89" w:rsidRPr="00455B1C">
        <w:rPr>
          <w:rFonts w:ascii="Arial" w:hAnsi="Arial" w:cs="Arial"/>
        </w:rPr>
        <w:t xml:space="preserve"> </w:t>
      </w:r>
      <w:r w:rsidR="00CE1CD5" w:rsidRPr="00455B1C">
        <w:rPr>
          <w:rFonts w:ascii="Arial" w:hAnsi="Arial" w:cs="Arial"/>
        </w:rPr>
        <w:t xml:space="preserve">z póź. </w:t>
      </w:r>
      <w:r w:rsidR="00930A89" w:rsidRPr="00455B1C">
        <w:rPr>
          <w:rFonts w:ascii="Arial" w:hAnsi="Arial" w:cs="Arial"/>
        </w:rPr>
        <w:t>z</w:t>
      </w:r>
      <w:r w:rsidR="00CE1CD5" w:rsidRPr="00455B1C">
        <w:rPr>
          <w:rFonts w:ascii="Arial" w:hAnsi="Arial" w:cs="Arial"/>
        </w:rPr>
        <w:t>m.</w:t>
      </w:r>
      <w:r w:rsidR="00ED65F8" w:rsidRPr="00455B1C">
        <w:rPr>
          <w:rFonts w:ascii="Arial" w:hAnsi="Arial" w:cs="Arial"/>
        </w:rPr>
        <w:t>, dalej jako Taryfa dla ciepła</w:t>
      </w:r>
      <w:r w:rsidR="000877A2" w:rsidRPr="00455B1C">
        <w:rPr>
          <w:rFonts w:ascii="Arial" w:hAnsi="Arial" w:cs="Arial"/>
        </w:rPr>
        <w:t>)</w:t>
      </w:r>
      <w:r w:rsidR="002D468D" w:rsidRPr="00455B1C">
        <w:rPr>
          <w:rFonts w:ascii="Arial" w:hAnsi="Arial" w:cs="Arial"/>
        </w:rPr>
        <w:t xml:space="preserve">. Wyciąg z aktualnej </w:t>
      </w:r>
      <w:r w:rsidR="00ED65F8" w:rsidRPr="00455B1C">
        <w:rPr>
          <w:rFonts w:ascii="Arial" w:hAnsi="Arial" w:cs="Arial"/>
        </w:rPr>
        <w:t>T</w:t>
      </w:r>
      <w:r w:rsidR="002D468D" w:rsidRPr="00455B1C">
        <w:rPr>
          <w:rFonts w:ascii="Arial" w:hAnsi="Arial" w:cs="Arial"/>
        </w:rPr>
        <w:t>aryfy</w:t>
      </w:r>
      <w:r w:rsidR="00ED65F8" w:rsidRPr="00455B1C">
        <w:rPr>
          <w:rFonts w:ascii="Arial" w:hAnsi="Arial" w:cs="Arial"/>
        </w:rPr>
        <w:t xml:space="preserve"> dla ciepła</w:t>
      </w:r>
      <w:r w:rsidR="002D468D" w:rsidRPr="00455B1C">
        <w:rPr>
          <w:rFonts w:ascii="Arial" w:hAnsi="Arial" w:cs="Arial"/>
        </w:rPr>
        <w:t xml:space="preserve"> stanowi </w:t>
      </w:r>
      <w:r w:rsidR="00370017" w:rsidRPr="3C506358">
        <w:rPr>
          <w:rFonts w:ascii="Arial" w:hAnsi="Arial" w:cs="Arial"/>
        </w:rPr>
        <w:t>książeczka opłat</w:t>
      </w:r>
      <w:r w:rsidR="002D468D" w:rsidRPr="00455B1C">
        <w:rPr>
          <w:rFonts w:ascii="Arial" w:hAnsi="Arial" w:cs="Arial"/>
        </w:rPr>
        <w:t xml:space="preserve">. </w:t>
      </w:r>
    </w:p>
    <w:p w14:paraId="1F0114FB" w14:textId="7522331C" w:rsidR="00ED65F8" w:rsidRPr="00455B1C" w:rsidRDefault="278709B6" w:rsidP="00F1531E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3C506358">
        <w:rPr>
          <w:rFonts w:ascii="Arial" w:hAnsi="Arial" w:cs="Arial"/>
        </w:rPr>
        <w:t>Sprzedawca</w:t>
      </w:r>
      <w:r w:rsidR="0D68A2D7" w:rsidRPr="3C506358">
        <w:rPr>
          <w:rFonts w:ascii="Arial" w:hAnsi="Arial" w:cs="Arial"/>
        </w:rPr>
        <w:t xml:space="preserve"> zawiadamia </w:t>
      </w:r>
      <w:r w:rsidRPr="3C506358">
        <w:rPr>
          <w:rFonts w:ascii="Arial" w:hAnsi="Arial" w:cs="Arial"/>
        </w:rPr>
        <w:t>Odbiorcę</w:t>
      </w:r>
      <w:r w:rsidR="0D68A2D7" w:rsidRPr="3C506358">
        <w:rPr>
          <w:rFonts w:ascii="Arial" w:hAnsi="Arial" w:cs="Arial"/>
        </w:rPr>
        <w:t xml:space="preserve"> o zmianie cen lub stawek opłat za dostarczane ciepło lub świadczone usługi przesyłowe określone w Taryfie dla ciepła w formie pisemnej </w:t>
      </w:r>
      <w:r w:rsidR="53553FA6" w:rsidRPr="3C506358">
        <w:rPr>
          <w:rFonts w:ascii="Arial" w:hAnsi="Arial" w:cs="Arial"/>
        </w:rPr>
        <w:t>l</w:t>
      </w:r>
      <w:r w:rsidR="0D68A2D7" w:rsidRPr="3C506358">
        <w:rPr>
          <w:rFonts w:ascii="Arial" w:hAnsi="Arial" w:cs="Arial"/>
        </w:rPr>
        <w:t>ub za pośrednictwem poczty elektronicznej</w:t>
      </w:r>
      <w:r w:rsidR="524BD067" w:rsidRPr="3C506358">
        <w:rPr>
          <w:rFonts w:ascii="Arial" w:hAnsi="Arial" w:cs="Arial"/>
        </w:rPr>
        <w:t>,</w:t>
      </w:r>
      <w:r w:rsidR="0D68A2D7" w:rsidRPr="3C506358">
        <w:rPr>
          <w:rFonts w:ascii="Arial" w:hAnsi="Arial" w:cs="Arial"/>
        </w:rPr>
        <w:t xml:space="preserve"> na dane teleadresowe podane przez </w:t>
      </w:r>
      <w:r w:rsidRPr="3C506358">
        <w:rPr>
          <w:rFonts w:ascii="Arial" w:hAnsi="Arial" w:cs="Arial"/>
        </w:rPr>
        <w:t>Odbiorcę</w:t>
      </w:r>
      <w:r w:rsidR="0D68A2D7" w:rsidRPr="3C506358">
        <w:rPr>
          <w:rFonts w:ascii="Arial" w:hAnsi="Arial" w:cs="Arial"/>
        </w:rPr>
        <w:t xml:space="preserve"> w Umowie. Powiadomienie powinno nastąpić w ciągu jednego okresu rozliczeniowego od zmiany </w:t>
      </w:r>
      <w:r w:rsidR="524BD067" w:rsidRPr="3C506358">
        <w:rPr>
          <w:rFonts w:ascii="Arial" w:hAnsi="Arial" w:cs="Arial"/>
        </w:rPr>
        <w:t>T</w:t>
      </w:r>
      <w:r w:rsidR="0D68A2D7" w:rsidRPr="3C506358">
        <w:rPr>
          <w:rFonts w:ascii="Arial" w:hAnsi="Arial" w:cs="Arial"/>
        </w:rPr>
        <w:t xml:space="preserve">aryfy dla ciepła. Zmieniona </w:t>
      </w:r>
      <w:r w:rsidR="524BD067" w:rsidRPr="3C506358">
        <w:rPr>
          <w:rFonts w:ascii="Arial" w:hAnsi="Arial" w:cs="Arial"/>
        </w:rPr>
        <w:t>T</w:t>
      </w:r>
      <w:r w:rsidR="0D68A2D7" w:rsidRPr="3C506358">
        <w:rPr>
          <w:rFonts w:ascii="Arial" w:hAnsi="Arial" w:cs="Arial"/>
        </w:rPr>
        <w:t xml:space="preserve">aryfa dla ciepła obowiązuje </w:t>
      </w:r>
      <w:r w:rsidRPr="3C506358">
        <w:rPr>
          <w:rFonts w:ascii="Arial" w:hAnsi="Arial" w:cs="Arial"/>
        </w:rPr>
        <w:t>Odbiorcę</w:t>
      </w:r>
      <w:r w:rsidR="0D68A2D7" w:rsidRPr="3C506358">
        <w:rPr>
          <w:rFonts w:ascii="Arial" w:hAnsi="Arial" w:cs="Arial"/>
        </w:rPr>
        <w:t xml:space="preserve"> od dnia wskazanego przez </w:t>
      </w:r>
      <w:r w:rsidRPr="3C506358">
        <w:rPr>
          <w:rFonts w:ascii="Arial" w:hAnsi="Arial" w:cs="Arial"/>
        </w:rPr>
        <w:t>Sprzedawcę</w:t>
      </w:r>
      <w:r w:rsidR="0D68A2D7" w:rsidRPr="3C506358">
        <w:rPr>
          <w:rFonts w:ascii="Arial" w:hAnsi="Arial" w:cs="Arial"/>
        </w:rPr>
        <w:t xml:space="preserve"> w powiadomieniu, przy czym dzień ten nie może przypadać wcześniej niż po upływie 14 dni od dnia opublikowania zmienionej </w:t>
      </w:r>
      <w:r w:rsidR="524BD067" w:rsidRPr="3C506358">
        <w:rPr>
          <w:rFonts w:ascii="Arial" w:hAnsi="Arial" w:cs="Arial"/>
        </w:rPr>
        <w:t>T</w:t>
      </w:r>
      <w:r w:rsidR="0D68A2D7" w:rsidRPr="3C506358">
        <w:rPr>
          <w:rFonts w:ascii="Arial" w:hAnsi="Arial" w:cs="Arial"/>
        </w:rPr>
        <w:t xml:space="preserve">aryfy dla ciepła w urzędowym publikatorze. </w:t>
      </w:r>
      <w:r w:rsidR="741AC242" w:rsidRPr="3C506358">
        <w:rPr>
          <w:rFonts w:ascii="Arial" w:hAnsi="Arial" w:cs="Arial"/>
        </w:rPr>
        <w:t xml:space="preserve">W przypadku </w:t>
      </w:r>
      <w:r w:rsidRPr="3C506358">
        <w:rPr>
          <w:rFonts w:ascii="Arial" w:hAnsi="Arial" w:cs="Arial"/>
        </w:rPr>
        <w:t>Odbiorcy</w:t>
      </w:r>
      <w:r w:rsidR="741AC242" w:rsidRPr="3C506358">
        <w:rPr>
          <w:rFonts w:ascii="Arial" w:hAnsi="Arial" w:cs="Arial"/>
        </w:rPr>
        <w:t xml:space="preserve"> będącego Konsumentem </w:t>
      </w:r>
      <w:r w:rsidRPr="3C506358">
        <w:rPr>
          <w:rFonts w:ascii="Arial" w:hAnsi="Arial" w:cs="Arial"/>
        </w:rPr>
        <w:t>Odbiorca</w:t>
      </w:r>
      <w:r w:rsidR="741AC242" w:rsidRPr="3C506358">
        <w:rPr>
          <w:rFonts w:ascii="Arial" w:hAnsi="Arial" w:cs="Arial"/>
        </w:rPr>
        <w:t xml:space="preserve"> uprawniony jest do odstąpienia od Umowy w przypadku zmiany taryfy. Oświadczenie o odstąpieniu od Umowy powinno zostać złożone na piśmie w ciągu dwóch tygodni, liczonych od dnia doręczenia </w:t>
      </w:r>
      <w:r w:rsidRPr="3C506358">
        <w:rPr>
          <w:rFonts w:ascii="Arial" w:hAnsi="Arial" w:cs="Arial"/>
        </w:rPr>
        <w:t>Odbiorcy</w:t>
      </w:r>
      <w:r w:rsidR="741AC242" w:rsidRPr="3C506358">
        <w:rPr>
          <w:rFonts w:ascii="Arial" w:hAnsi="Arial" w:cs="Arial"/>
        </w:rPr>
        <w:t xml:space="preserve"> powiadomienia, o którym mowa w niniejszym punkcie. Wzór oświadczenia o odstąpieniu od Umowy stanowi </w:t>
      </w:r>
      <w:r w:rsidR="315D5040" w:rsidRPr="3C506358">
        <w:rPr>
          <w:rFonts w:ascii="Arial" w:hAnsi="Arial" w:cs="Arial"/>
          <w:b/>
          <w:bCs/>
        </w:rPr>
        <w:t>Z</w:t>
      </w:r>
      <w:r w:rsidR="741AC242" w:rsidRPr="3C506358">
        <w:rPr>
          <w:rFonts w:ascii="Arial" w:hAnsi="Arial" w:cs="Arial"/>
          <w:b/>
          <w:bCs/>
        </w:rPr>
        <w:t xml:space="preserve">ałącznik nr </w:t>
      </w:r>
      <w:r w:rsidR="00370017">
        <w:rPr>
          <w:rFonts w:ascii="Arial" w:hAnsi="Arial" w:cs="Arial"/>
          <w:b/>
          <w:bCs/>
        </w:rPr>
        <w:t>4</w:t>
      </w:r>
      <w:r w:rsidR="741AC242" w:rsidRPr="3C506358">
        <w:rPr>
          <w:rFonts w:ascii="Arial" w:hAnsi="Arial" w:cs="Arial"/>
        </w:rPr>
        <w:t xml:space="preserve"> do Umowy.</w:t>
      </w:r>
    </w:p>
    <w:p w14:paraId="09116F58" w14:textId="04317410" w:rsidR="00DA53BA" w:rsidRPr="00455B1C" w:rsidRDefault="00DA53BA" w:rsidP="00F1531E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455B1C">
        <w:rPr>
          <w:rFonts w:ascii="Arial" w:hAnsi="Arial" w:cs="Arial"/>
        </w:rPr>
        <w:t xml:space="preserve">Zmiana </w:t>
      </w:r>
      <w:r w:rsidR="00370017">
        <w:rPr>
          <w:rFonts w:ascii="Arial" w:hAnsi="Arial" w:cs="Arial"/>
        </w:rPr>
        <w:t>stawek za</w:t>
      </w:r>
      <w:r w:rsidR="00370017" w:rsidRPr="00455B1C">
        <w:rPr>
          <w:rFonts w:ascii="Arial" w:hAnsi="Arial" w:cs="Arial"/>
        </w:rPr>
        <w:t xml:space="preserve"> ciepł</w:t>
      </w:r>
      <w:r w:rsidR="00370017">
        <w:rPr>
          <w:rFonts w:ascii="Arial" w:hAnsi="Arial" w:cs="Arial"/>
        </w:rPr>
        <w:t>o (</w:t>
      </w:r>
      <w:r w:rsidR="00370017" w:rsidRPr="3C506358">
        <w:rPr>
          <w:rFonts w:ascii="Arial" w:hAnsi="Arial" w:cs="Arial"/>
        </w:rPr>
        <w:t>książeczka opłat</w:t>
      </w:r>
      <w:r w:rsidR="00370017">
        <w:rPr>
          <w:rFonts w:ascii="Arial" w:hAnsi="Arial" w:cs="Arial"/>
        </w:rPr>
        <w:t>)</w:t>
      </w:r>
      <w:r w:rsidR="00370017" w:rsidRPr="00455B1C">
        <w:rPr>
          <w:rFonts w:ascii="Arial" w:hAnsi="Arial" w:cs="Arial"/>
        </w:rPr>
        <w:t xml:space="preserve"> </w:t>
      </w:r>
      <w:r w:rsidRPr="00455B1C">
        <w:rPr>
          <w:rFonts w:ascii="Arial" w:hAnsi="Arial" w:cs="Arial"/>
        </w:rPr>
        <w:t>nie wymaga sporządzenia odrębnego aneksu.</w:t>
      </w:r>
    </w:p>
    <w:p w14:paraId="7CE93F95" w14:textId="196B521B" w:rsidR="00DA53BA" w:rsidRPr="003D0C25" w:rsidRDefault="00DA53BA" w:rsidP="00F1531E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455B1C">
        <w:rPr>
          <w:rFonts w:ascii="Arial" w:hAnsi="Arial" w:cs="Arial"/>
        </w:rPr>
        <w:t>Szczegółowe postanowienia dotyczące sposobu obliczania należności określone są</w:t>
      </w:r>
      <w:r w:rsidR="00C33BE8" w:rsidRPr="003D0C25">
        <w:rPr>
          <w:rFonts w:ascii="Arial" w:hAnsi="Arial" w:cs="Arial"/>
        </w:rPr>
        <w:t xml:space="preserve"> </w:t>
      </w:r>
      <w:r w:rsidRPr="003D0C25">
        <w:rPr>
          <w:rFonts w:ascii="Arial" w:hAnsi="Arial" w:cs="Arial"/>
        </w:rPr>
        <w:t xml:space="preserve">w </w:t>
      </w:r>
      <w:r w:rsidR="00650CD2" w:rsidRPr="003D0C25">
        <w:rPr>
          <w:rFonts w:ascii="Arial" w:hAnsi="Arial" w:cs="Arial"/>
        </w:rPr>
        <w:t>OWSC</w:t>
      </w:r>
      <w:r w:rsidR="0079725A" w:rsidRPr="003D0C25">
        <w:rPr>
          <w:rFonts w:ascii="Arial" w:hAnsi="Arial" w:cs="Arial"/>
        </w:rPr>
        <w:t>.</w:t>
      </w:r>
    </w:p>
    <w:p w14:paraId="4C72FFA3" w14:textId="77777777" w:rsidR="00AA5168" w:rsidRPr="003D0C25" w:rsidRDefault="00AA5168" w:rsidP="00AA5168">
      <w:pPr>
        <w:ind w:left="720"/>
        <w:jc w:val="both"/>
        <w:rPr>
          <w:rFonts w:ascii="Arial" w:hAnsi="Arial" w:cs="Arial"/>
        </w:rPr>
      </w:pPr>
    </w:p>
    <w:p w14:paraId="7CBEED0A" w14:textId="69E363AC" w:rsidR="00DA53BA" w:rsidRPr="003D0C25" w:rsidRDefault="00E835C9" w:rsidP="00245675">
      <w:pPr>
        <w:tabs>
          <w:tab w:val="left" w:pos="2415"/>
          <w:tab w:val="center" w:pos="4819"/>
        </w:tabs>
        <w:jc w:val="both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ab/>
      </w:r>
      <w:r w:rsidRPr="003D0C25">
        <w:rPr>
          <w:rFonts w:ascii="Arial" w:hAnsi="Arial" w:cs="Arial"/>
          <w:b/>
        </w:rPr>
        <w:tab/>
      </w:r>
      <w:r w:rsidR="00A47C29" w:rsidRPr="003D0C25">
        <w:rPr>
          <w:rFonts w:ascii="Arial" w:hAnsi="Arial" w:cs="Arial"/>
          <w:b/>
        </w:rPr>
        <w:t>§</w:t>
      </w:r>
      <w:r w:rsidR="00DA53BA" w:rsidRPr="003D0C25">
        <w:rPr>
          <w:rFonts w:ascii="Arial" w:hAnsi="Arial" w:cs="Arial"/>
          <w:b/>
        </w:rPr>
        <w:t xml:space="preserve"> </w:t>
      </w:r>
      <w:r w:rsidR="00245675" w:rsidRPr="003D0C25">
        <w:rPr>
          <w:rFonts w:ascii="Arial" w:hAnsi="Arial" w:cs="Arial"/>
          <w:b/>
        </w:rPr>
        <w:t>6</w:t>
      </w:r>
    </w:p>
    <w:p w14:paraId="4F8842EF" w14:textId="34AA87AC" w:rsidR="004B622F" w:rsidRPr="003D0C25" w:rsidRDefault="00B407FA" w:rsidP="00F1531E">
      <w:pPr>
        <w:pStyle w:val="Akapitzlist"/>
        <w:numPr>
          <w:ilvl w:val="0"/>
          <w:numId w:val="32"/>
        </w:numPr>
        <w:ind w:left="360"/>
        <w:jc w:val="both"/>
        <w:rPr>
          <w:rFonts w:ascii="Arial" w:hAnsi="Arial" w:cs="Arial"/>
        </w:rPr>
      </w:pPr>
      <w:r w:rsidRPr="003D0C25">
        <w:rPr>
          <w:rFonts w:ascii="Arial" w:hAnsi="Arial" w:cs="Arial"/>
        </w:rPr>
        <w:t>Odbiorca</w:t>
      </w:r>
      <w:r w:rsidR="004B622F" w:rsidRPr="003D0C25">
        <w:rPr>
          <w:rFonts w:ascii="Arial" w:hAnsi="Arial" w:cs="Arial"/>
        </w:rPr>
        <w:t xml:space="preserve"> zobowiązuje się regulować n</w:t>
      </w:r>
      <w:r w:rsidR="00DA53BA" w:rsidRPr="003D0C25">
        <w:rPr>
          <w:rFonts w:ascii="Arial" w:hAnsi="Arial" w:cs="Arial"/>
        </w:rPr>
        <w:t>ależnoś</w:t>
      </w:r>
      <w:r w:rsidR="0079725A" w:rsidRPr="003D0C25">
        <w:rPr>
          <w:rFonts w:ascii="Arial" w:hAnsi="Arial" w:cs="Arial"/>
        </w:rPr>
        <w:t xml:space="preserve">ci na rzecz </w:t>
      </w:r>
      <w:r w:rsidRPr="003D0C25">
        <w:rPr>
          <w:rFonts w:ascii="Arial" w:hAnsi="Arial" w:cs="Arial"/>
        </w:rPr>
        <w:t>Sprzedawcy</w:t>
      </w:r>
      <w:r w:rsidR="00DA53BA" w:rsidRPr="003D0C25">
        <w:rPr>
          <w:rFonts w:ascii="Arial" w:hAnsi="Arial" w:cs="Arial"/>
        </w:rPr>
        <w:t xml:space="preserve"> z tytułu </w:t>
      </w:r>
      <w:r w:rsidR="009A5704" w:rsidRPr="003D0C25">
        <w:rPr>
          <w:rFonts w:ascii="Arial" w:hAnsi="Arial" w:cs="Arial"/>
        </w:rPr>
        <w:t xml:space="preserve">realizacji </w:t>
      </w:r>
      <w:r w:rsidR="0079725A" w:rsidRPr="003D0C25">
        <w:rPr>
          <w:rFonts w:ascii="Arial" w:hAnsi="Arial" w:cs="Arial"/>
        </w:rPr>
        <w:t>U</w:t>
      </w:r>
      <w:r w:rsidR="009A5704" w:rsidRPr="003D0C25">
        <w:rPr>
          <w:rFonts w:ascii="Arial" w:hAnsi="Arial" w:cs="Arial"/>
        </w:rPr>
        <w:t>mowy</w:t>
      </w:r>
      <w:r w:rsidR="0079725A" w:rsidRPr="003D0C25">
        <w:rPr>
          <w:rFonts w:ascii="Arial" w:hAnsi="Arial" w:cs="Arial"/>
        </w:rPr>
        <w:t xml:space="preserve"> na następujących zasadach</w:t>
      </w:r>
      <w:r w:rsidR="004B622F" w:rsidRPr="003D0C25">
        <w:rPr>
          <w:rFonts w:ascii="Arial" w:hAnsi="Arial" w:cs="Arial"/>
        </w:rPr>
        <w:t>:</w:t>
      </w:r>
    </w:p>
    <w:p w14:paraId="00806002" w14:textId="656495AE" w:rsidR="003318CA" w:rsidRPr="003D0C25" w:rsidRDefault="3255554E" w:rsidP="00F1531E">
      <w:pPr>
        <w:pStyle w:val="Tekstpodstawowy3"/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3C506358">
        <w:rPr>
          <w:sz w:val="20"/>
          <w:szCs w:val="20"/>
        </w:rPr>
        <w:t>opłaty za</w:t>
      </w:r>
      <w:r w:rsidR="6FE86F97" w:rsidRPr="3C506358">
        <w:rPr>
          <w:sz w:val="20"/>
          <w:szCs w:val="20"/>
        </w:rPr>
        <w:t xml:space="preserve"> pobrane </w:t>
      </w:r>
      <w:r w:rsidR="3489B348" w:rsidRPr="3C506358">
        <w:rPr>
          <w:sz w:val="20"/>
          <w:szCs w:val="20"/>
        </w:rPr>
        <w:t>ciepło</w:t>
      </w:r>
      <w:r w:rsidR="283A4A44" w:rsidRPr="3C506358">
        <w:rPr>
          <w:sz w:val="20"/>
          <w:szCs w:val="20"/>
        </w:rPr>
        <w:t xml:space="preserve">, moc zamówioną, </w:t>
      </w:r>
      <w:r w:rsidR="4DFB9385" w:rsidRPr="3C506358">
        <w:rPr>
          <w:sz w:val="20"/>
          <w:szCs w:val="20"/>
        </w:rPr>
        <w:t>opłaty przesyłowe stałe i</w:t>
      </w:r>
      <w:r w:rsidR="283A4A44" w:rsidRPr="3C506358">
        <w:rPr>
          <w:sz w:val="20"/>
          <w:szCs w:val="20"/>
        </w:rPr>
        <w:t xml:space="preserve"> zmienn</w:t>
      </w:r>
      <w:r w:rsidR="70315D67" w:rsidRPr="3C506358">
        <w:rPr>
          <w:sz w:val="20"/>
          <w:szCs w:val="20"/>
        </w:rPr>
        <w:t>e oraz</w:t>
      </w:r>
      <w:r w:rsidR="00430F6F" w:rsidRPr="3C506358">
        <w:rPr>
          <w:sz w:val="20"/>
          <w:szCs w:val="20"/>
        </w:rPr>
        <w:t xml:space="preserve"> </w:t>
      </w:r>
      <w:r w:rsidRPr="3C506358">
        <w:rPr>
          <w:sz w:val="20"/>
          <w:szCs w:val="20"/>
        </w:rPr>
        <w:t>opłatę za nośnik</w:t>
      </w:r>
      <w:r w:rsidR="5F4C21AA" w:rsidRPr="3C506358">
        <w:rPr>
          <w:sz w:val="20"/>
          <w:szCs w:val="20"/>
        </w:rPr>
        <w:t>,</w:t>
      </w:r>
      <w:r w:rsidR="00430F6F" w:rsidRPr="3C506358">
        <w:rPr>
          <w:sz w:val="20"/>
          <w:szCs w:val="20"/>
        </w:rPr>
        <w:t xml:space="preserve"> </w:t>
      </w:r>
      <w:r w:rsidR="26EA066E" w:rsidRPr="3C506358">
        <w:rPr>
          <w:sz w:val="20"/>
          <w:szCs w:val="20"/>
        </w:rPr>
        <w:t xml:space="preserve">na podstawie </w:t>
      </w:r>
      <w:r w:rsidR="4D70E6EC" w:rsidRPr="3C506358">
        <w:rPr>
          <w:sz w:val="20"/>
          <w:szCs w:val="20"/>
        </w:rPr>
        <w:t>cen i staw</w:t>
      </w:r>
      <w:r w:rsidR="26EA066E" w:rsidRPr="3C506358">
        <w:rPr>
          <w:sz w:val="20"/>
          <w:szCs w:val="20"/>
        </w:rPr>
        <w:t>e</w:t>
      </w:r>
      <w:r w:rsidR="4D70E6EC" w:rsidRPr="3C506358">
        <w:rPr>
          <w:sz w:val="20"/>
          <w:szCs w:val="20"/>
        </w:rPr>
        <w:t>k opłat określon</w:t>
      </w:r>
      <w:r w:rsidR="26EA066E" w:rsidRPr="3C506358">
        <w:rPr>
          <w:sz w:val="20"/>
          <w:szCs w:val="20"/>
        </w:rPr>
        <w:t>ych</w:t>
      </w:r>
      <w:r w:rsidR="4D70E6EC" w:rsidRPr="3C506358">
        <w:rPr>
          <w:sz w:val="20"/>
          <w:szCs w:val="20"/>
        </w:rPr>
        <w:t xml:space="preserve"> w </w:t>
      </w:r>
      <w:r w:rsidR="00430F6F" w:rsidRPr="3C506358">
        <w:rPr>
          <w:sz w:val="20"/>
          <w:szCs w:val="20"/>
        </w:rPr>
        <w:t>T</w:t>
      </w:r>
      <w:r w:rsidR="4D70E6EC" w:rsidRPr="3C506358">
        <w:rPr>
          <w:sz w:val="20"/>
          <w:szCs w:val="20"/>
        </w:rPr>
        <w:t xml:space="preserve">aryfie dla ciepła </w:t>
      </w:r>
      <w:r w:rsidR="7547CF88" w:rsidRPr="3C506358">
        <w:rPr>
          <w:sz w:val="20"/>
          <w:szCs w:val="20"/>
        </w:rPr>
        <w:t xml:space="preserve">- </w:t>
      </w:r>
      <w:r w:rsidR="4D70E6EC" w:rsidRPr="3C506358">
        <w:rPr>
          <w:sz w:val="20"/>
          <w:szCs w:val="20"/>
        </w:rPr>
        <w:t>w terminie do 15 dnia każdego miesiąca następującego po okresie rozliczeniowym,</w:t>
      </w:r>
    </w:p>
    <w:p w14:paraId="57EFDBC8" w14:textId="4574D305" w:rsidR="009D3233" w:rsidRPr="003D0C25" w:rsidRDefault="7547CF88" w:rsidP="00F1531E">
      <w:pPr>
        <w:pStyle w:val="Tekstpodstawowy3"/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3C506358">
        <w:rPr>
          <w:sz w:val="20"/>
          <w:szCs w:val="20"/>
        </w:rPr>
        <w:t>rozliczenie kosztów udostępniania pomieszczeń</w:t>
      </w:r>
      <w:r w:rsidR="3E946AE6" w:rsidRPr="3C506358">
        <w:rPr>
          <w:sz w:val="20"/>
          <w:szCs w:val="20"/>
        </w:rPr>
        <w:t xml:space="preserve"> </w:t>
      </w:r>
      <w:r w:rsidRPr="3C506358">
        <w:rPr>
          <w:sz w:val="20"/>
          <w:szCs w:val="20"/>
        </w:rPr>
        <w:t xml:space="preserve">na </w:t>
      </w:r>
      <w:r w:rsidR="3E946AE6" w:rsidRPr="3C506358">
        <w:rPr>
          <w:sz w:val="20"/>
          <w:szCs w:val="20"/>
        </w:rPr>
        <w:t xml:space="preserve">potrzeby węzła cieplnego </w:t>
      </w:r>
      <w:r w:rsidRPr="3C506358">
        <w:rPr>
          <w:sz w:val="20"/>
          <w:szCs w:val="20"/>
        </w:rPr>
        <w:t xml:space="preserve">- </w:t>
      </w:r>
      <w:r w:rsidR="3E946AE6" w:rsidRPr="3C506358">
        <w:rPr>
          <w:sz w:val="20"/>
          <w:szCs w:val="20"/>
        </w:rPr>
        <w:t>w terminie do 15 dnia każdego miesiąca</w:t>
      </w:r>
      <w:r w:rsidR="12EDB795" w:rsidRPr="3C506358">
        <w:rPr>
          <w:sz w:val="20"/>
          <w:szCs w:val="20"/>
        </w:rPr>
        <w:t xml:space="preserve"> następującego po okresie rozliczeniowym,</w:t>
      </w:r>
    </w:p>
    <w:p w14:paraId="1DA0519A" w14:textId="42A5A631" w:rsidR="0043488D" w:rsidRPr="003D0C25" w:rsidRDefault="4D70E6EC" w:rsidP="00F1531E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3C506358">
        <w:rPr>
          <w:rFonts w:ascii="Arial" w:hAnsi="Arial" w:cs="Arial"/>
        </w:rPr>
        <w:t>opłaty pozostałe (</w:t>
      </w:r>
      <w:r w:rsidR="483BA74F" w:rsidRPr="3C506358">
        <w:rPr>
          <w:rFonts w:ascii="Arial" w:hAnsi="Arial" w:cs="Arial"/>
        </w:rPr>
        <w:t xml:space="preserve">w tym </w:t>
      </w:r>
      <w:r w:rsidRPr="3C506358">
        <w:rPr>
          <w:rFonts w:ascii="Arial" w:hAnsi="Arial" w:cs="Arial"/>
        </w:rPr>
        <w:t>za przerwanie lub wznowienie dostawy ciepła</w:t>
      </w:r>
      <w:r w:rsidR="483BA74F" w:rsidRPr="3C506358">
        <w:rPr>
          <w:rFonts w:ascii="Arial" w:hAnsi="Arial" w:cs="Arial"/>
        </w:rPr>
        <w:t xml:space="preserve"> oraz</w:t>
      </w:r>
      <w:r w:rsidRPr="3C506358">
        <w:rPr>
          <w:rFonts w:ascii="Arial" w:hAnsi="Arial" w:cs="Arial"/>
        </w:rPr>
        <w:t xml:space="preserve"> przekroczenie mocy zamówionej) w terminie 1</w:t>
      </w:r>
      <w:r w:rsidR="483BA74F" w:rsidRPr="3C506358">
        <w:rPr>
          <w:rFonts w:ascii="Arial" w:hAnsi="Arial" w:cs="Arial"/>
        </w:rPr>
        <w:t>4</w:t>
      </w:r>
      <w:r w:rsidRPr="3C506358">
        <w:rPr>
          <w:rFonts w:ascii="Arial" w:hAnsi="Arial" w:cs="Arial"/>
        </w:rPr>
        <w:t xml:space="preserve"> dni od daty </w:t>
      </w:r>
      <w:r w:rsidR="01C8C326" w:rsidRPr="3C506358">
        <w:rPr>
          <w:rFonts w:ascii="Arial" w:hAnsi="Arial" w:cs="Arial"/>
        </w:rPr>
        <w:t>wystawienia</w:t>
      </w:r>
      <w:r w:rsidR="730EDA79" w:rsidRPr="3C506358">
        <w:rPr>
          <w:rFonts w:ascii="Arial" w:hAnsi="Arial" w:cs="Arial"/>
        </w:rPr>
        <w:t xml:space="preserve"> </w:t>
      </w:r>
      <w:r w:rsidRPr="3C506358">
        <w:rPr>
          <w:rFonts w:ascii="Arial" w:hAnsi="Arial" w:cs="Arial"/>
        </w:rPr>
        <w:t>faktury.</w:t>
      </w:r>
    </w:p>
    <w:p w14:paraId="7AD9BDD2" w14:textId="2A1A7BBA" w:rsidR="0043488D" w:rsidRPr="003D0C25" w:rsidRDefault="0043488D" w:rsidP="00F1531E">
      <w:pPr>
        <w:pStyle w:val="Akapitzlist"/>
        <w:numPr>
          <w:ilvl w:val="0"/>
          <w:numId w:val="32"/>
        </w:numPr>
        <w:tabs>
          <w:tab w:val="left" w:pos="2415"/>
          <w:tab w:val="center" w:pos="4819"/>
        </w:tabs>
        <w:ind w:left="360"/>
        <w:jc w:val="both"/>
        <w:rPr>
          <w:rFonts w:ascii="Arial" w:hAnsi="Arial" w:cs="Arial"/>
        </w:rPr>
      </w:pPr>
      <w:r w:rsidRPr="465AD2B6">
        <w:rPr>
          <w:rFonts w:ascii="Arial" w:hAnsi="Arial" w:cs="Arial"/>
        </w:rPr>
        <w:t xml:space="preserve">W razie opóźnienia w zapłacie należności </w:t>
      </w:r>
      <w:r w:rsidR="00B407FA" w:rsidRPr="465AD2B6">
        <w:rPr>
          <w:rFonts w:ascii="Arial" w:hAnsi="Arial" w:cs="Arial"/>
        </w:rPr>
        <w:t>Sprzedawca</w:t>
      </w:r>
      <w:r w:rsidRPr="465AD2B6">
        <w:rPr>
          <w:rFonts w:ascii="Arial" w:hAnsi="Arial" w:cs="Arial"/>
        </w:rPr>
        <w:t xml:space="preserve"> będzie obciążał </w:t>
      </w:r>
      <w:r w:rsidR="00B407FA" w:rsidRPr="465AD2B6">
        <w:rPr>
          <w:rFonts w:ascii="Arial" w:hAnsi="Arial" w:cs="Arial"/>
        </w:rPr>
        <w:t>Odbiorcę</w:t>
      </w:r>
      <w:r w:rsidRPr="465AD2B6">
        <w:rPr>
          <w:rFonts w:ascii="Arial" w:hAnsi="Arial" w:cs="Arial"/>
        </w:rPr>
        <w:t xml:space="preserve"> kwotą należnych odsetek </w:t>
      </w:r>
      <w:r w:rsidR="00650CD2" w:rsidRPr="465AD2B6">
        <w:rPr>
          <w:rFonts w:ascii="Arial" w:hAnsi="Arial" w:cs="Arial"/>
        </w:rPr>
        <w:t xml:space="preserve">za opóźnienie lub odsetek </w:t>
      </w:r>
      <w:r w:rsidRPr="465AD2B6">
        <w:rPr>
          <w:rFonts w:ascii="Arial" w:hAnsi="Arial" w:cs="Arial"/>
        </w:rPr>
        <w:t xml:space="preserve">ustawowych za opóźnienie w transakcjach handlowych, przy czym za dzień zapłaty uważa się datę wpływu należności na rachunek </w:t>
      </w:r>
      <w:r w:rsidR="00B407FA" w:rsidRPr="465AD2B6">
        <w:rPr>
          <w:rFonts w:ascii="Arial" w:hAnsi="Arial" w:cs="Arial"/>
        </w:rPr>
        <w:t>Sprzedawcy</w:t>
      </w:r>
      <w:r w:rsidRPr="465AD2B6">
        <w:rPr>
          <w:rFonts w:ascii="Arial" w:hAnsi="Arial" w:cs="Arial"/>
        </w:rPr>
        <w:t>.</w:t>
      </w:r>
    </w:p>
    <w:p w14:paraId="0FDDD9C9" w14:textId="77777777" w:rsidR="0043488D" w:rsidRPr="003D0C25" w:rsidRDefault="0043488D" w:rsidP="00F1531E">
      <w:pPr>
        <w:jc w:val="both"/>
        <w:rPr>
          <w:rFonts w:ascii="Arial" w:hAnsi="Arial" w:cs="Arial"/>
        </w:rPr>
      </w:pPr>
    </w:p>
    <w:p w14:paraId="02E53435" w14:textId="4C48E1E4" w:rsidR="00F47D0A" w:rsidRPr="003D0C25" w:rsidRDefault="00650CD2" w:rsidP="00B1223C">
      <w:pPr>
        <w:pStyle w:val="Tekstpodstawowy3"/>
        <w:tabs>
          <w:tab w:val="left" w:pos="3045"/>
        </w:tabs>
        <w:jc w:val="center"/>
        <w:rPr>
          <w:b/>
          <w:sz w:val="20"/>
          <w:szCs w:val="20"/>
        </w:rPr>
      </w:pPr>
      <w:r w:rsidRPr="003D0C25">
        <w:rPr>
          <w:b/>
          <w:sz w:val="20"/>
          <w:szCs w:val="20"/>
        </w:rPr>
        <w:t>[</w:t>
      </w:r>
      <w:r w:rsidR="00F47D0A" w:rsidRPr="003D0C25">
        <w:rPr>
          <w:b/>
          <w:sz w:val="20"/>
          <w:szCs w:val="20"/>
        </w:rPr>
        <w:t>CZAS TRWANIA UMOWY</w:t>
      </w:r>
      <w:r w:rsidRPr="003D0C25">
        <w:rPr>
          <w:b/>
          <w:sz w:val="20"/>
          <w:szCs w:val="20"/>
        </w:rPr>
        <w:t>]</w:t>
      </w:r>
    </w:p>
    <w:p w14:paraId="7AA95ABC" w14:textId="77777777" w:rsidR="00F1531E" w:rsidRDefault="00F1531E" w:rsidP="00245675">
      <w:pPr>
        <w:jc w:val="center"/>
        <w:rPr>
          <w:rFonts w:ascii="Arial" w:hAnsi="Arial" w:cs="Arial"/>
          <w:b/>
        </w:rPr>
      </w:pPr>
    </w:p>
    <w:p w14:paraId="38621DAF" w14:textId="1CB8DAAA" w:rsidR="00DA53BA" w:rsidRPr="003D0C25" w:rsidRDefault="00A47C29" w:rsidP="00245675">
      <w:pPr>
        <w:jc w:val="center"/>
        <w:rPr>
          <w:rFonts w:ascii="Arial" w:hAnsi="Arial" w:cs="Arial"/>
        </w:rPr>
      </w:pPr>
      <w:r w:rsidRPr="003D0C25">
        <w:rPr>
          <w:rFonts w:ascii="Arial" w:hAnsi="Arial" w:cs="Arial"/>
          <w:b/>
        </w:rPr>
        <w:t>§</w:t>
      </w:r>
      <w:r w:rsidR="00DA53BA" w:rsidRPr="003D0C25">
        <w:rPr>
          <w:rFonts w:ascii="Arial" w:hAnsi="Arial" w:cs="Arial"/>
          <w:b/>
        </w:rPr>
        <w:t xml:space="preserve"> </w:t>
      </w:r>
      <w:r w:rsidR="00245675" w:rsidRPr="003D0C25">
        <w:rPr>
          <w:rFonts w:ascii="Arial" w:hAnsi="Arial" w:cs="Arial"/>
          <w:b/>
        </w:rPr>
        <w:t>7</w:t>
      </w:r>
    </w:p>
    <w:p w14:paraId="2908F528" w14:textId="1A72AA80" w:rsidR="00DA53BA" w:rsidRPr="003D0C25" w:rsidRDefault="00DA53BA" w:rsidP="00F1531E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465AD2B6">
        <w:rPr>
          <w:rFonts w:ascii="Arial" w:hAnsi="Arial" w:cs="Arial"/>
        </w:rPr>
        <w:t xml:space="preserve">Umowa zostaje zawarta na czas </w:t>
      </w:r>
      <w:r w:rsidR="006E3990" w:rsidRPr="465AD2B6">
        <w:rPr>
          <w:rFonts w:ascii="Arial" w:hAnsi="Arial" w:cs="Arial"/>
        </w:rPr>
        <w:t>nie</w:t>
      </w:r>
      <w:r w:rsidRPr="465AD2B6">
        <w:rPr>
          <w:rFonts w:ascii="Arial" w:hAnsi="Arial" w:cs="Arial"/>
        </w:rPr>
        <w:t xml:space="preserve">określony </w:t>
      </w:r>
      <w:r w:rsidR="006E3990" w:rsidRPr="465AD2B6">
        <w:rPr>
          <w:rFonts w:ascii="Arial" w:hAnsi="Arial" w:cs="Arial"/>
        </w:rPr>
        <w:t xml:space="preserve">a </w:t>
      </w:r>
      <w:r w:rsidR="00B407FA" w:rsidRPr="465AD2B6">
        <w:rPr>
          <w:rFonts w:ascii="Arial" w:hAnsi="Arial" w:cs="Arial"/>
        </w:rPr>
        <w:t>Odbiorcy</w:t>
      </w:r>
      <w:r w:rsidR="006E3990" w:rsidRPr="465AD2B6">
        <w:rPr>
          <w:rFonts w:ascii="Arial" w:hAnsi="Arial" w:cs="Arial"/>
        </w:rPr>
        <w:t xml:space="preserve"> przysługuje prawo je</w:t>
      </w:r>
      <w:r w:rsidR="002777F4" w:rsidRPr="465AD2B6">
        <w:rPr>
          <w:rFonts w:ascii="Arial" w:hAnsi="Arial" w:cs="Arial"/>
        </w:rPr>
        <w:t xml:space="preserve">j </w:t>
      </w:r>
      <w:r w:rsidR="00F93DC1" w:rsidRPr="465AD2B6">
        <w:rPr>
          <w:rFonts w:ascii="Arial" w:hAnsi="Arial" w:cs="Arial"/>
        </w:rPr>
        <w:t xml:space="preserve">rozwiązania </w:t>
      </w:r>
      <w:r w:rsidR="006E3990" w:rsidRPr="465AD2B6">
        <w:rPr>
          <w:rFonts w:ascii="Arial" w:hAnsi="Arial" w:cs="Arial"/>
        </w:rPr>
        <w:t xml:space="preserve">za uprzednim </w:t>
      </w:r>
      <w:r w:rsidR="00CF7EC5">
        <w:rPr>
          <w:rFonts w:ascii="Arial" w:hAnsi="Arial" w:cs="Arial"/>
        </w:rPr>
        <w:t>3-</w:t>
      </w:r>
      <w:r w:rsidR="006E3990" w:rsidRPr="465AD2B6">
        <w:rPr>
          <w:rFonts w:ascii="Arial" w:hAnsi="Arial" w:cs="Arial"/>
        </w:rPr>
        <w:t>miesięcznym wypowiedzeniem złożonym w formie pisemnej</w:t>
      </w:r>
      <w:r w:rsidR="00F47D0A" w:rsidRPr="465AD2B6">
        <w:rPr>
          <w:rFonts w:ascii="Arial" w:hAnsi="Arial" w:cs="Arial"/>
        </w:rPr>
        <w:t>,</w:t>
      </w:r>
      <w:r w:rsidR="006E3990" w:rsidRPr="465AD2B6">
        <w:rPr>
          <w:rFonts w:ascii="Arial" w:hAnsi="Arial" w:cs="Arial"/>
        </w:rPr>
        <w:t xml:space="preserve"> ze skutkiem na koniec miesiąca kalendarzowego.</w:t>
      </w:r>
    </w:p>
    <w:p w14:paraId="1EF5C6EB" w14:textId="235B9D8B" w:rsidR="006D4CC0" w:rsidRPr="008607DD" w:rsidRDefault="18FD46A1" w:rsidP="00F1531E">
      <w:pPr>
        <w:numPr>
          <w:ilvl w:val="0"/>
          <w:numId w:val="33"/>
        </w:numPr>
        <w:ind w:left="360"/>
        <w:jc w:val="both"/>
        <w:rPr>
          <w:rFonts w:ascii="Arial" w:eastAsia="Arial" w:hAnsi="Arial" w:cs="Arial"/>
        </w:rPr>
      </w:pPr>
      <w:r w:rsidRPr="3C506358">
        <w:rPr>
          <w:rFonts w:ascii="Arial" w:hAnsi="Arial" w:cs="Arial"/>
        </w:rPr>
        <w:t xml:space="preserve">Jeżeli w roku kalendarzowym ten sam </w:t>
      </w:r>
      <w:r w:rsidR="278709B6" w:rsidRPr="3C506358">
        <w:rPr>
          <w:rFonts w:ascii="Arial" w:hAnsi="Arial" w:cs="Arial"/>
        </w:rPr>
        <w:t>Odbiorca</w:t>
      </w:r>
      <w:r w:rsidRPr="3C506358">
        <w:rPr>
          <w:rFonts w:ascii="Arial" w:hAnsi="Arial" w:cs="Arial"/>
        </w:rPr>
        <w:t xml:space="preserve"> rozwiąże i następnie ponownie wystąpi o zawarcie Umowy</w:t>
      </w:r>
      <w:r w:rsidR="6CA6216B" w:rsidRPr="3C506358">
        <w:rPr>
          <w:rFonts w:ascii="Arial" w:hAnsi="Arial" w:cs="Arial"/>
        </w:rPr>
        <w:t>,</w:t>
      </w:r>
      <w:r w:rsidRPr="3C506358">
        <w:rPr>
          <w:rFonts w:ascii="Arial" w:hAnsi="Arial" w:cs="Arial"/>
        </w:rPr>
        <w:t xml:space="preserve"> </w:t>
      </w:r>
      <w:r w:rsidR="6B26583E" w:rsidRPr="3C506358">
        <w:rPr>
          <w:rFonts w:ascii="Arial" w:hAnsi="Arial" w:cs="Arial"/>
        </w:rPr>
        <w:t>Sprze</w:t>
      </w:r>
      <w:r w:rsidR="15738D54" w:rsidRPr="3C506358">
        <w:rPr>
          <w:rFonts w:ascii="Arial" w:hAnsi="Arial" w:cs="Arial"/>
        </w:rPr>
        <w:t>d</w:t>
      </w:r>
      <w:r w:rsidR="6B26583E" w:rsidRPr="3C506358">
        <w:rPr>
          <w:rFonts w:ascii="Arial" w:hAnsi="Arial" w:cs="Arial"/>
        </w:rPr>
        <w:t>awca uprawniony będzie do żądania</w:t>
      </w:r>
      <w:r w:rsidRPr="3C506358">
        <w:rPr>
          <w:rFonts w:ascii="Arial" w:hAnsi="Arial" w:cs="Arial"/>
        </w:rPr>
        <w:t xml:space="preserve"> </w:t>
      </w:r>
      <w:r w:rsidR="3BB112AD" w:rsidRPr="3C506358">
        <w:rPr>
          <w:rFonts w:ascii="Arial" w:hAnsi="Arial" w:cs="Arial"/>
        </w:rPr>
        <w:t xml:space="preserve">opłaty </w:t>
      </w:r>
      <w:r w:rsidRPr="3C506358">
        <w:rPr>
          <w:rFonts w:ascii="Arial" w:hAnsi="Arial" w:cs="Arial"/>
        </w:rPr>
        <w:t>stał</w:t>
      </w:r>
      <w:r w:rsidR="2AD6ED3C" w:rsidRPr="3C506358">
        <w:rPr>
          <w:rFonts w:ascii="Arial" w:hAnsi="Arial" w:cs="Arial"/>
        </w:rPr>
        <w:t>ej</w:t>
      </w:r>
      <w:r w:rsidRPr="3C506358">
        <w:rPr>
          <w:rFonts w:ascii="Arial" w:hAnsi="Arial" w:cs="Arial"/>
        </w:rPr>
        <w:t xml:space="preserve"> za </w:t>
      </w:r>
      <w:r w:rsidR="55387DA6" w:rsidRPr="3C506358">
        <w:rPr>
          <w:rFonts w:ascii="Arial" w:hAnsi="Arial" w:cs="Arial"/>
        </w:rPr>
        <w:t xml:space="preserve">okres </w:t>
      </w:r>
      <w:r w:rsidR="0AD8BB6E" w:rsidRPr="3C506358">
        <w:rPr>
          <w:rFonts w:ascii="Arial" w:hAnsi="Arial" w:cs="Arial"/>
        </w:rPr>
        <w:t xml:space="preserve"> przerwy, tj. okres </w:t>
      </w:r>
      <w:r w:rsidR="55387DA6" w:rsidRPr="3C506358">
        <w:rPr>
          <w:rFonts w:ascii="Arial" w:hAnsi="Arial" w:cs="Arial"/>
        </w:rPr>
        <w:t>p</w:t>
      </w:r>
      <w:r w:rsidR="06636909" w:rsidRPr="3C506358">
        <w:rPr>
          <w:rFonts w:ascii="Arial" w:hAnsi="Arial" w:cs="Arial"/>
        </w:rPr>
        <w:t>o</w:t>
      </w:r>
      <w:r w:rsidR="69D4ACD1" w:rsidRPr="3C506358">
        <w:rPr>
          <w:rFonts w:ascii="Arial" w:hAnsi="Arial" w:cs="Arial"/>
        </w:rPr>
        <w:t>między</w:t>
      </w:r>
      <w:r w:rsidR="06636909" w:rsidRPr="3C506358">
        <w:rPr>
          <w:rFonts w:ascii="Arial" w:hAnsi="Arial" w:cs="Arial"/>
        </w:rPr>
        <w:t xml:space="preserve"> </w:t>
      </w:r>
      <w:r w:rsidR="6F847E4D" w:rsidRPr="3C506358">
        <w:rPr>
          <w:rFonts w:ascii="Arial" w:hAnsi="Arial" w:cs="Arial"/>
        </w:rPr>
        <w:t xml:space="preserve">obowiązywaniem obu </w:t>
      </w:r>
      <w:r w:rsidR="06636909" w:rsidRPr="3C506358">
        <w:rPr>
          <w:rFonts w:ascii="Arial" w:hAnsi="Arial" w:cs="Arial"/>
        </w:rPr>
        <w:t>um</w:t>
      </w:r>
      <w:r w:rsidR="4A7DF23B" w:rsidRPr="3C506358">
        <w:rPr>
          <w:rFonts w:ascii="Arial" w:hAnsi="Arial" w:cs="Arial"/>
        </w:rPr>
        <w:t>ów.</w:t>
      </w:r>
    </w:p>
    <w:p w14:paraId="0CB79A44" w14:textId="7AA5E217" w:rsidR="008607DD" w:rsidRDefault="008607DD" w:rsidP="008607DD">
      <w:pPr>
        <w:jc w:val="both"/>
        <w:rPr>
          <w:rFonts w:ascii="Arial" w:hAnsi="Arial" w:cs="Arial"/>
        </w:rPr>
      </w:pPr>
    </w:p>
    <w:p w14:paraId="48DF7FD2" w14:textId="413771AE" w:rsidR="008607DD" w:rsidRDefault="008607DD" w:rsidP="008607DD">
      <w:pPr>
        <w:jc w:val="both"/>
        <w:rPr>
          <w:rFonts w:ascii="Arial" w:hAnsi="Arial" w:cs="Arial"/>
        </w:rPr>
      </w:pPr>
    </w:p>
    <w:p w14:paraId="72C59AEE" w14:textId="21D5A13C" w:rsidR="008607DD" w:rsidRDefault="008607DD" w:rsidP="008607DD">
      <w:pPr>
        <w:jc w:val="both"/>
        <w:rPr>
          <w:rFonts w:ascii="Arial" w:hAnsi="Arial" w:cs="Arial"/>
        </w:rPr>
      </w:pPr>
    </w:p>
    <w:p w14:paraId="1B974F8B" w14:textId="77777777" w:rsidR="008607DD" w:rsidRPr="003D0C25" w:rsidRDefault="008607DD" w:rsidP="008607DD">
      <w:pPr>
        <w:jc w:val="both"/>
        <w:rPr>
          <w:rFonts w:ascii="Arial" w:eastAsia="Arial" w:hAnsi="Arial" w:cs="Arial"/>
        </w:rPr>
      </w:pPr>
    </w:p>
    <w:p w14:paraId="0FBB8F96" w14:textId="0E80998D" w:rsidR="0043488D" w:rsidRPr="003D0C25" w:rsidRDefault="5FBF6EA2" w:rsidP="00F1531E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3C506358">
        <w:rPr>
          <w:rFonts w:ascii="Arial" w:hAnsi="Arial" w:cs="Arial"/>
        </w:rPr>
        <w:t xml:space="preserve">Ponadto Odbiorca będący </w:t>
      </w:r>
      <w:r w:rsidR="495874E7" w:rsidRPr="3C506358">
        <w:rPr>
          <w:rFonts w:ascii="Arial" w:hAnsi="Arial" w:cs="Arial"/>
        </w:rPr>
        <w:t>K</w:t>
      </w:r>
      <w:r w:rsidRPr="3C506358">
        <w:rPr>
          <w:rFonts w:ascii="Arial" w:hAnsi="Arial" w:cs="Arial"/>
        </w:rPr>
        <w:t>onsumentem</w:t>
      </w:r>
      <w:r w:rsidR="495874E7" w:rsidRPr="3C506358">
        <w:rPr>
          <w:rFonts w:ascii="Arial" w:hAnsi="Arial" w:cs="Arial"/>
        </w:rPr>
        <w:t>, który zawarł Umowę na odległość lub poza lokalem przedsiębiorstwa</w:t>
      </w:r>
      <w:r w:rsidRPr="3C506358">
        <w:rPr>
          <w:rFonts w:ascii="Arial" w:hAnsi="Arial" w:cs="Arial"/>
        </w:rPr>
        <w:t xml:space="preserve"> uprawniony jest do odstąpienia od Umowy w terminie 14 dni od dnia jej zawarcia, poprzez złożenie </w:t>
      </w:r>
      <w:r w:rsidR="278709B6" w:rsidRPr="3C506358">
        <w:rPr>
          <w:rFonts w:ascii="Arial" w:hAnsi="Arial" w:cs="Arial"/>
        </w:rPr>
        <w:t>Sprzedawcy</w:t>
      </w:r>
      <w:r w:rsidR="557E3026" w:rsidRPr="3C506358">
        <w:rPr>
          <w:rFonts w:ascii="Arial" w:hAnsi="Arial" w:cs="Arial"/>
        </w:rPr>
        <w:t xml:space="preserve"> jednoznaczne</w:t>
      </w:r>
      <w:r w:rsidR="075D82CC" w:rsidRPr="3C506358">
        <w:rPr>
          <w:rFonts w:ascii="Arial" w:hAnsi="Arial" w:cs="Arial"/>
        </w:rPr>
        <w:t>go</w:t>
      </w:r>
      <w:r w:rsidRPr="3C506358">
        <w:rPr>
          <w:rFonts w:ascii="Arial" w:hAnsi="Arial" w:cs="Arial"/>
        </w:rPr>
        <w:t xml:space="preserve"> oświadczeni</w:t>
      </w:r>
      <w:r w:rsidR="640A4B08" w:rsidRPr="3C506358">
        <w:rPr>
          <w:rFonts w:ascii="Arial" w:hAnsi="Arial" w:cs="Arial"/>
        </w:rPr>
        <w:t>a</w:t>
      </w:r>
      <w:r w:rsidRPr="3C506358">
        <w:rPr>
          <w:rFonts w:ascii="Arial" w:hAnsi="Arial" w:cs="Arial"/>
        </w:rPr>
        <w:t xml:space="preserve"> o odstąpieniu w formie pisemnej</w:t>
      </w:r>
      <w:r w:rsidR="557E3026" w:rsidRPr="3C506358">
        <w:rPr>
          <w:rFonts w:ascii="Arial" w:hAnsi="Arial" w:cs="Arial"/>
        </w:rPr>
        <w:t>. Wzór oświadcz</w:t>
      </w:r>
      <w:r w:rsidR="3C6FD0B0" w:rsidRPr="3C506358">
        <w:rPr>
          <w:rFonts w:ascii="Arial" w:hAnsi="Arial" w:cs="Arial"/>
        </w:rPr>
        <w:t>e</w:t>
      </w:r>
      <w:r w:rsidR="557E3026" w:rsidRPr="3C506358">
        <w:rPr>
          <w:rFonts w:ascii="Arial" w:hAnsi="Arial" w:cs="Arial"/>
        </w:rPr>
        <w:t>nia</w:t>
      </w:r>
      <w:r w:rsidRPr="3C506358">
        <w:rPr>
          <w:rFonts w:ascii="Arial" w:hAnsi="Arial" w:cs="Arial"/>
        </w:rPr>
        <w:t xml:space="preserve"> stanowi załącznik nr </w:t>
      </w:r>
      <w:r w:rsidR="00370017">
        <w:rPr>
          <w:rFonts w:ascii="Arial" w:hAnsi="Arial" w:cs="Arial"/>
        </w:rPr>
        <w:t>4</w:t>
      </w:r>
      <w:r w:rsidRPr="3C506358">
        <w:rPr>
          <w:rFonts w:ascii="Arial" w:hAnsi="Arial" w:cs="Arial"/>
        </w:rPr>
        <w:t xml:space="preserve"> do Umowy</w:t>
      </w:r>
      <w:r w:rsidR="557E3026" w:rsidRPr="3C506358">
        <w:rPr>
          <w:rFonts w:ascii="Arial" w:hAnsi="Arial" w:cs="Arial"/>
        </w:rPr>
        <w:t>,</w:t>
      </w:r>
      <w:r w:rsidR="557E3026">
        <w:t xml:space="preserve"> </w:t>
      </w:r>
      <w:r w:rsidR="557E3026" w:rsidRPr="3C506358">
        <w:rPr>
          <w:rFonts w:ascii="Arial" w:hAnsi="Arial" w:cs="Arial"/>
        </w:rPr>
        <w:t>jednakże skorzystanie z niego przez Odbiorcę nie jest obowiązkowe</w:t>
      </w:r>
      <w:r w:rsidRPr="3C506358">
        <w:rPr>
          <w:rFonts w:ascii="Arial" w:hAnsi="Arial" w:cs="Arial"/>
        </w:rPr>
        <w:t xml:space="preserve">. </w:t>
      </w:r>
      <w:r w:rsidR="557E3026" w:rsidRPr="3C506358">
        <w:rPr>
          <w:rFonts w:ascii="Arial" w:hAnsi="Arial" w:cs="Arial"/>
        </w:rPr>
        <w:t xml:space="preserve">Jeżeli Odbiorca zażądał rozpoczęcia świadczenia usług przed upływem terminu do odstąpienia od Umowy, </w:t>
      </w:r>
      <w:r w:rsidR="278709B6" w:rsidRPr="3C506358">
        <w:rPr>
          <w:rFonts w:ascii="Arial" w:hAnsi="Arial" w:cs="Arial"/>
        </w:rPr>
        <w:t>Odbiorca</w:t>
      </w:r>
      <w:r w:rsidRPr="3C506358">
        <w:rPr>
          <w:rFonts w:ascii="Arial" w:hAnsi="Arial" w:cs="Arial"/>
        </w:rPr>
        <w:t xml:space="preserve"> zobowiązany będzie do zapłaty</w:t>
      </w:r>
      <w:r w:rsidR="7DC3A365" w:rsidRPr="3C506358">
        <w:rPr>
          <w:rFonts w:ascii="Arial" w:hAnsi="Arial" w:cs="Arial"/>
        </w:rPr>
        <w:t xml:space="preserve"> </w:t>
      </w:r>
      <w:r w:rsidR="278709B6" w:rsidRPr="3C506358">
        <w:rPr>
          <w:rFonts w:ascii="Arial" w:hAnsi="Arial" w:cs="Arial"/>
        </w:rPr>
        <w:t>Sprzedawcy</w:t>
      </w:r>
      <w:r w:rsidRPr="3C506358">
        <w:rPr>
          <w:rFonts w:ascii="Arial" w:hAnsi="Arial" w:cs="Arial"/>
        </w:rPr>
        <w:t xml:space="preserve"> za świadczenia spełnione do chwili odstąpienia od Umowy.</w:t>
      </w:r>
    </w:p>
    <w:p w14:paraId="74C4F518" w14:textId="0BE6BEA1" w:rsidR="00F47D0A" w:rsidRPr="003D0C25" w:rsidRDefault="278709B6" w:rsidP="00F1531E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3C506358">
        <w:rPr>
          <w:rFonts w:ascii="Arial" w:hAnsi="Arial" w:cs="Arial"/>
        </w:rPr>
        <w:t>Sprzedawca</w:t>
      </w:r>
      <w:r w:rsidR="06D0E1E2" w:rsidRPr="3C506358">
        <w:rPr>
          <w:rFonts w:ascii="Arial" w:hAnsi="Arial" w:cs="Arial"/>
        </w:rPr>
        <w:t xml:space="preserve"> może rozwiązać umowę na zasadach określonych w </w:t>
      </w:r>
      <w:r w:rsidR="696217C5" w:rsidRPr="3C506358">
        <w:rPr>
          <w:rFonts w:ascii="Arial" w:hAnsi="Arial" w:cs="Arial"/>
        </w:rPr>
        <w:t>OWSC</w:t>
      </w:r>
      <w:r w:rsidR="06D0E1E2" w:rsidRPr="3C506358">
        <w:rPr>
          <w:rFonts w:ascii="Arial" w:hAnsi="Arial" w:cs="Arial"/>
        </w:rPr>
        <w:t xml:space="preserve">. </w:t>
      </w:r>
    </w:p>
    <w:p w14:paraId="4A54AB60" w14:textId="77777777" w:rsidR="00F47D0A" w:rsidRPr="003D0C25" w:rsidRDefault="00F47D0A" w:rsidP="00F1531E">
      <w:pPr>
        <w:jc w:val="both"/>
        <w:rPr>
          <w:rFonts w:ascii="Arial" w:hAnsi="Arial" w:cs="Arial"/>
        </w:rPr>
      </w:pPr>
    </w:p>
    <w:p w14:paraId="746E184D" w14:textId="77777777" w:rsidR="00465B62" w:rsidRDefault="00465B62" w:rsidP="00245675">
      <w:pPr>
        <w:jc w:val="center"/>
        <w:rPr>
          <w:rFonts w:ascii="Arial" w:hAnsi="Arial" w:cs="Arial"/>
          <w:b/>
        </w:rPr>
      </w:pPr>
    </w:p>
    <w:p w14:paraId="2D3F69A7" w14:textId="461B4967" w:rsidR="00F47D0A" w:rsidRPr="003D0C25" w:rsidRDefault="00650CD2" w:rsidP="00245675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>[</w:t>
      </w:r>
      <w:r w:rsidR="00F47D0A" w:rsidRPr="003D0C25">
        <w:rPr>
          <w:rFonts w:ascii="Arial" w:hAnsi="Arial" w:cs="Arial"/>
          <w:b/>
        </w:rPr>
        <w:t>MOC ZAMÓWIONA</w:t>
      </w:r>
      <w:r w:rsidRPr="003D0C25">
        <w:rPr>
          <w:rFonts w:ascii="Arial" w:hAnsi="Arial" w:cs="Arial"/>
          <w:b/>
        </w:rPr>
        <w:t>]</w:t>
      </w:r>
    </w:p>
    <w:p w14:paraId="3F7F784A" w14:textId="41B5985C" w:rsidR="00F47D0A" w:rsidRPr="003D0C25" w:rsidRDefault="00A47C29" w:rsidP="00650CD2">
      <w:pPr>
        <w:jc w:val="center"/>
        <w:rPr>
          <w:rFonts w:ascii="Arial" w:hAnsi="Arial" w:cs="Arial"/>
        </w:rPr>
      </w:pPr>
      <w:r w:rsidRPr="003D0C25">
        <w:rPr>
          <w:rFonts w:ascii="Arial" w:hAnsi="Arial" w:cs="Arial"/>
          <w:b/>
        </w:rPr>
        <w:t xml:space="preserve">§ </w:t>
      </w:r>
      <w:r w:rsidR="001C366F" w:rsidRPr="003D0C25">
        <w:rPr>
          <w:rFonts w:ascii="Arial" w:hAnsi="Arial" w:cs="Arial"/>
          <w:b/>
        </w:rPr>
        <w:t>8</w:t>
      </w:r>
    </w:p>
    <w:p w14:paraId="3472C505" w14:textId="677F5848" w:rsidR="00DA53BA" w:rsidRPr="003D0C25" w:rsidRDefault="0055406B" w:rsidP="00245675">
      <w:pPr>
        <w:jc w:val="both"/>
        <w:rPr>
          <w:rFonts w:ascii="Arial" w:hAnsi="Arial" w:cs="Arial"/>
          <w:b/>
        </w:rPr>
      </w:pPr>
      <w:r w:rsidRPr="003D0C25">
        <w:rPr>
          <w:rFonts w:ascii="Arial" w:hAnsi="Arial" w:cs="Arial"/>
        </w:rPr>
        <w:t xml:space="preserve">Wielkość zamówionej mocy cieplnej </w:t>
      </w:r>
      <w:r w:rsidR="00B407FA" w:rsidRPr="003D0C25">
        <w:rPr>
          <w:rFonts w:ascii="Arial" w:hAnsi="Arial" w:cs="Arial"/>
        </w:rPr>
        <w:t>Odbiorca</w:t>
      </w:r>
      <w:r w:rsidRPr="003D0C25">
        <w:rPr>
          <w:rFonts w:ascii="Arial" w:hAnsi="Arial" w:cs="Arial"/>
        </w:rPr>
        <w:t xml:space="preserve"> ustala ze SPRZEDAWCĄ na okres co najmniej 12 miesięcy. </w:t>
      </w:r>
      <w:r w:rsidR="00C55179" w:rsidRPr="003D0C25">
        <w:rPr>
          <w:rFonts w:ascii="Arial" w:hAnsi="Arial" w:cs="Arial"/>
        </w:rPr>
        <w:t>Zmniejszenie</w:t>
      </w:r>
      <w:r w:rsidR="00DA53BA" w:rsidRPr="003D0C25">
        <w:rPr>
          <w:rFonts w:ascii="Arial" w:hAnsi="Arial" w:cs="Arial"/>
        </w:rPr>
        <w:t xml:space="preserve"> zamówionej mocy na następny rok kalendarzowy może być dokonan</w:t>
      </w:r>
      <w:r w:rsidR="00C55179" w:rsidRPr="003D0C25">
        <w:rPr>
          <w:rFonts w:ascii="Arial" w:hAnsi="Arial" w:cs="Arial"/>
        </w:rPr>
        <w:t>e</w:t>
      </w:r>
      <w:r w:rsidR="00DA53BA" w:rsidRPr="003D0C25">
        <w:rPr>
          <w:rFonts w:ascii="Arial" w:hAnsi="Arial" w:cs="Arial"/>
        </w:rPr>
        <w:t xml:space="preserve"> wyłączni</w:t>
      </w:r>
      <w:r w:rsidRPr="003D0C25">
        <w:rPr>
          <w:rFonts w:ascii="Arial" w:hAnsi="Arial" w:cs="Arial"/>
        </w:rPr>
        <w:t xml:space="preserve">e </w:t>
      </w:r>
      <w:r w:rsidR="00DA53BA" w:rsidRPr="003D0C25">
        <w:rPr>
          <w:rFonts w:ascii="Arial" w:hAnsi="Arial" w:cs="Arial"/>
        </w:rPr>
        <w:t xml:space="preserve">w formie pisemnego oświadczenia </w:t>
      </w:r>
      <w:r w:rsidR="00B407FA" w:rsidRPr="003D0C25">
        <w:rPr>
          <w:rFonts w:ascii="Arial" w:hAnsi="Arial" w:cs="Arial"/>
        </w:rPr>
        <w:t>Odbiorcy</w:t>
      </w:r>
      <w:r w:rsidR="00DA53BA" w:rsidRPr="003D0C25">
        <w:rPr>
          <w:rFonts w:ascii="Arial" w:hAnsi="Arial" w:cs="Arial"/>
        </w:rPr>
        <w:t xml:space="preserve"> złożonego </w:t>
      </w:r>
      <w:r w:rsidR="00B407FA" w:rsidRPr="003D0C25">
        <w:rPr>
          <w:rFonts w:ascii="Arial" w:hAnsi="Arial" w:cs="Arial"/>
        </w:rPr>
        <w:t>Sprzedawcy</w:t>
      </w:r>
      <w:r w:rsidR="00DA53BA" w:rsidRPr="003D0C25">
        <w:rPr>
          <w:rFonts w:ascii="Arial" w:hAnsi="Arial" w:cs="Arial"/>
        </w:rPr>
        <w:t xml:space="preserve"> w terminie do </w:t>
      </w:r>
      <w:r w:rsidR="00246E2A" w:rsidRPr="003D0C25">
        <w:rPr>
          <w:rFonts w:ascii="Arial" w:hAnsi="Arial" w:cs="Arial"/>
        </w:rPr>
        <w:t>1 lipca</w:t>
      </w:r>
      <w:r w:rsidR="00B919DF" w:rsidRPr="003D0C25">
        <w:rPr>
          <w:rFonts w:ascii="Arial" w:hAnsi="Arial" w:cs="Arial"/>
        </w:rPr>
        <w:t xml:space="preserve"> </w:t>
      </w:r>
      <w:r w:rsidR="00DA53BA" w:rsidRPr="003D0C25">
        <w:rPr>
          <w:rFonts w:ascii="Arial" w:hAnsi="Arial" w:cs="Arial"/>
        </w:rPr>
        <w:t xml:space="preserve">danego roku. </w:t>
      </w:r>
      <w:r w:rsidRPr="003D0C25">
        <w:rPr>
          <w:rFonts w:ascii="Arial" w:hAnsi="Arial" w:cs="Arial"/>
        </w:rPr>
        <w:t>W przypadku złożenia wniosku w terminie, o którym mowa w zdaniu poprzedzającym, z</w:t>
      </w:r>
      <w:r w:rsidR="00DA53BA" w:rsidRPr="003D0C25">
        <w:rPr>
          <w:rFonts w:ascii="Arial" w:hAnsi="Arial" w:cs="Arial"/>
        </w:rPr>
        <w:t xml:space="preserve">miana będzie obowiązywać od 1 stycznia </w:t>
      </w:r>
      <w:r w:rsidR="00413596" w:rsidRPr="003D0C25">
        <w:rPr>
          <w:rFonts w:ascii="Arial" w:hAnsi="Arial" w:cs="Arial"/>
        </w:rPr>
        <w:t>n</w:t>
      </w:r>
      <w:r w:rsidR="00DA53BA" w:rsidRPr="003D0C25">
        <w:rPr>
          <w:rFonts w:ascii="Arial" w:hAnsi="Arial" w:cs="Arial"/>
        </w:rPr>
        <w:t>astępnego roku</w:t>
      </w:r>
      <w:r w:rsidRPr="003D0C25">
        <w:rPr>
          <w:rFonts w:ascii="Arial" w:hAnsi="Arial" w:cs="Arial"/>
        </w:rPr>
        <w:t xml:space="preserve"> kalendarzowego</w:t>
      </w:r>
      <w:r w:rsidR="00DA53BA" w:rsidRPr="003D0C25">
        <w:rPr>
          <w:rFonts w:ascii="Arial" w:hAnsi="Arial" w:cs="Arial"/>
        </w:rPr>
        <w:t>.</w:t>
      </w:r>
      <w:r w:rsidRPr="003D0C25">
        <w:rPr>
          <w:rFonts w:ascii="Arial" w:hAnsi="Arial" w:cs="Arial"/>
        </w:rPr>
        <w:t xml:space="preserve"> Wniosek złożony po tym terminie uznaje się za złożony w terminie do </w:t>
      </w:r>
      <w:r w:rsidR="00246E2A" w:rsidRPr="003D0C25">
        <w:rPr>
          <w:rFonts w:ascii="Arial" w:hAnsi="Arial" w:cs="Arial"/>
        </w:rPr>
        <w:t>1</w:t>
      </w:r>
      <w:r w:rsidRPr="003D0C25">
        <w:rPr>
          <w:rFonts w:ascii="Arial" w:hAnsi="Arial" w:cs="Arial"/>
        </w:rPr>
        <w:t xml:space="preserve"> </w:t>
      </w:r>
      <w:r w:rsidR="00246E2A" w:rsidRPr="003D0C25">
        <w:rPr>
          <w:rFonts w:ascii="Arial" w:hAnsi="Arial" w:cs="Arial"/>
        </w:rPr>
        <w:t>lipca</w:t>
      </w:r>
      <w:r w:rsidRPr="003D0C25">
        <w:rPr>
          <w:rFonts w:ascii="Arial" w:hAnsi="Arial" w:cs="Arial"/>
        </w:rPr>
        <w:t xml:space="preserve"> kolejnego roku.</w:t>
      </w:r>
      <w:r w:rsidR="00413596" w:rsidRPr="003D0C25">
        <w:rPr>
          <w:rFonts w:ascii="Arial" w:hAnsi="Arial" w:cs="Arial"/>
        </w:rPr>
        <w:t xml:space="preserve"> </w:t>
      </w:r>
    </w:p>
    <w:p w14:paraId="2E1081EA" w14:textId="77777777" w:rsidR="00F47D0A" w:rsidRPr="003D0C25" w:rsidRDefault="00F47D0A" w:rsidP="00245675">
      <w:pPr>
        <w:jc w:val="both"/>
        <w:rPr>
          <w:rFonts w:ascii="Arial" w:hAnsi="Arial" w:cs="Arial"/>
          <w:b/>
        </w:rPr>
      </w:pPr>
    </w:p>
    <w:p w14:paraId="6F81CA35" w14:textId="0BFC6CD2" w:rsidR="00BC6701" w:rsidRPr="003D0C25" w:rsidRDefault="00650CD2" w:rsidP="001C366F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>[</w:t>
      </w:r>
      <w:r w:rsidR="001C366F" w:rsidRPr="003D0C25">
        <w:rPr>
          <w:rFonts w:ascii="Arial" w:hAnsi="Arial" w:cs="Arial"/>
          <w:b/>
        </w:rPr>
        <w:t>ROZSTRZYGANIE SPORÓW</w:t>
      </w:r>
      <w:r w:rsidRPr="003D0C25">
        <w:rPr>
          <w:rFonts w:ascii="Arial" w:hAnsi="Arial" w:cs="Arial"/>
          <w:b/>
        </w:rPr>
        <w:t>]</w:t>
      </w:r>
    </w:p>
    <w:p w14:paraId="61373CFA" w14:textId="519CC5F1" w:rsidR="00DA53BA" w:rsidRPr="003D0C25" w:rsidRDefault="00A47C29" w:rsidP="001C366F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 xml:space="preserve">§ </w:t>
      </w:r>
      <w:r w:rsidR="001C366F" w:rsidRPr="003D0C25">
        <w:rPr>
          <w:rFonts w:ascii="Arial" w:hAnsi="Arial" w:cs="Arial"/>
          <w:b/>
        </w:rPr>
        <w:t>9</w:t>
      </w:r>
    </w:p>
    <w:p w14:paraId="13F40C3B" w14:textId="2CEC2A22" w:rsidR="00644A87" w:rsidRPr="003D0C25" w:rsidRDefault="00DA53BA" w:rsidP="00650CD2">
      <w:pPr>
        <w:pStyle w:val="Tekstpodstawowy2"/>
        <w:rPr>
          <w:sz w:val="20"/>
          <w:szCs w:val="20"/>
        </w:rPr>
      </w:pPr>
      <w:r w:rsidRPr="465AD2B6">
        <w:rPr>
          <w:sz w:val="20"/>
          <w:szCs w:val="20"/>
        </w:rPr>
        <w:t>Spory mogące wyniknąć z realizacji umowy</w:t>
      </w:r>
      <w:r w:rsidR="00C61918" w:rsidRPr="465AD2B6">
        <w:rPr>
          <w:sz w:val="20"/>
          <w:szCs w:val="20"/>
        </w:rPr>
        <w:t xml:space="preserve">, w zakresie przypisanych na mocy obowiązujących przepisów uprawnień, </w:t>
      </w:r>
      <w:r w:rsidRPr="465AD2B6">
        <w:rPr>
          <w:sz w:val="20"/>
          <w:szCs w:val="20"/>
        </w:rPr>
        <w:t>będzie rozstrzygał na wniosek każdej ze stron Prezes Urzędu Regulacji Energetyki</w:t>
      </w:r>
      <w:r w:rsidR="00C61918" w:rsidRPr="465AD2B6">
        <w:rPr>
          <w:sz w:val="20"/>
          <w:szCs w:val="20"/>
        </w:rPr>
        <w:t xml:space="preserve">. Spory dotyczące reklamacji </w:t>
      </w:r>
      <w:r w:rsidR="00B407FA" w:rsidRPr="465AD2B6">
        <w:rPr>
          <w:sz w:val="20"/>
          <w:szCs w:val="20"/>
        </w:rPr>
        <w:t>Odbiorcy</w:t>
      </w:r>
      <w:r w:rsidR="00C61918" w:rsidRPr="465AD2B6">
        <w:rPr>
          <w:sz w:val="20"/>
          <w:szCs w:val="20"/>
        </w:rPr>
        <w:t xml:space="preserve"> w gospodarstwie domowym - w zakresie zapłaty rozstrzygane będą</w:t>
      </w:r>
      <w:r w:rsidR="4D005B92" w:rsidRPr="465AD2B6">
        <w:rPr>
          <w:sz w:val="20"/>
          <w:szCs w:val="20"/>
        </w:rPr>
        <w:t xml:space="preserve"> </w:t>
      </w:r>
      <w:r w:rsidR="00C61918" w:rsidRPr="465AD2B6">
        <w:rPr>
          <w:sz w:val="20"/>
          <w:szCs w:val="20"/>
        </w:rPr>
        <w:t>na zasadach określonych w OWSC przez Koordynatora do spraw negocjacji przy Prezesie Urzędu Regulacji Energetyki (Koordynator do spraw negocjacji przy Prezesie Urzędu Regulacji Energetyki; Al. Jerozolimskie 181; 02-222 Warszawa; www.ure.gov.pl) lub Prezesa Urzędu Regulacji Energetyki</w:t>
      </w:r>
      <w:r w:rsidRPr="465AD2B6">
        <w:rPr>
          <w:sz w:val="20"/>
          <w:szCs w:val="20"/>
        </w:rPr>
        <w:t>.</w:t>
      </w:r>
    </w:p>
    <w:p w14:paraId="210371B9" w14:textId="7F42E00D" w:rsidR="00DA53BA" w:rsidRPr="003D0C25" w:rsidRDefault="00A47C29" w:rsidP="780F3A82">
      <w:pPr>
        <w:jc w:val="center"/>
        <w:rPr>
          <w:rFonts w:ascii="Arial" w:hAnsi="Arial" w:cs="Arial"/>
          <w:b/>
          <w:bCs/>
        </w:rPr>
      </w:pPr>
      <w:r w:rsidRPr="465AD2B6">
        <w:rPr>
          <w:rFonts w:ascii="Arial" w:hAnsi="Arial" w:cs="Arial"/>
          <w:b/>
          <w:bCs/>
        </w:rPr>
        <w:t xml:space="preserve">§ </w:t>
      </w:r>
      <w:r w:rsidR="00DA53BA" w:rsidRPr="465AD2B6">
        <w:rPr>
          <w:rFonts w:ascii="Arial" w:hAnsi="Arial" w:cs="Arial"/>
          <w:b/>
          <w:bCs/>
        </w:rPr>
        <w:t>1</w:t>
      </w:r>
      <w:r w:rsidR="001C366F" w:rsidRPr="465AD2B6">
        <w:rPr>
          <w:rFonts w:ascii="Arial" w:hAnsi="Arial" w:cs="Arial"/>
          <w:b/>
          <w:bCs/>
        </w:rPr>
        <w:t>0</w:t>
      </w:r>
    </w:p>
    <w:p w14:paraId="41E7533E" w14:textId="37089303" w:rsidR="00DA53BA" w:rsidRPr="003D0C25" w:rsidRDefault="00DA53BA" w:rsidP="00245675">
      <w:pPr>
        <w:pStyle w:val="Tekstpodstawowy2"/>
        <w:rPr>
          <w:sz w:val="20"/>
          <w:szCs w:val="20"/>
        </w:rPr>
      </w:pPr>
      <w:r w:rsidRPr="003D0C25">
        <w:rPr>
          <w:sz w:val="20"/>
          <w:szCs w:val="20"/>
        </w:rPr>
        <w:t xml:space="preserve">W sprawach przekraczających uprawnienia Prezesa URE, strony będą poddawać spory pod rozstrzygnięcie właściwemu miejscowo i rzeczowo sądowi powszechnemu. </w:t>
      </w:r>
    </w:p>
    <w:p w14:paraId="62713C3A" w14:textId="77777777" w:rsidR="00DA53BA" w:rsidRPr="003D0C25" w:rsidRDefault="00DA53BA" w:rsidP="00245675">
      <w:pPr>
        <w:jc w:val="both"/>
        <w:rPr>
          <w:rFonts w:ascii="Arial" w:hAnsi="Arial" w:cs="Arial"/>
        </w:rPr>
      </w:pPr>
    </w:p>
    <w:p w14:paraId="6922EA95" w14:textId="1F99B488" w:rsidR="001C366F" w:rsidRPr="003D0C25" w:rsidRDefault="00650CD2" w:rsidP="001C366F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>[P</w:t>
      </w:r>
      <w:r w:rsidR="001C366F" w:rsidRPr="003D0C25">
        <w:rPr>
          <w:rFonts w:ascii="Arial" w:hAnsi="Arial" w:cs="Arial"/>
          <w:b/>
        </w:rPr>
        <w:t>OSTANOWIENIA KOŃCOWE</w:t>
      </w:r>
      <w:r w:rsidRPr="003D0C25">
        <w:rPr>
          <w:rFonts w:ascii="Arial" w:hAnsi="Arial" w:cs="Arial"/>
          <w:b/>
        </w:rPr>
        <w:t>]</w:t>
      </w:r>
    </w:p>
    <w:p w14:paraId="7B8E3AFB" w14:textId="6E98BFEF" w:rsidR="001C366F" w:rsidRPr="003D0C25" w:rsidRDefault="00A47C29" w:rsidP="001C366F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 xml:space="preserve">§ </w:t>
      </w:r>
      <w:r w:rsidR="001C366F" w:rsidRPr="003D0C25">
        <w:rPr>
          <w:rFonts w:ascii="Arial" w:hAnsi="Arial" w:cs="Arial"/>
          <w:b/>
        </w:rPr>
        <w:t>11</w:t>
      </w:r>
    </w:p>
    <w:p w14:paraId="1A799BC2" w14:textId="4C5E16F0" w:rsidR="001C366F" w:rsidRPr="003D0C25" w:rsidRDefault="001C366F" w:rsidP="001C366F">
      <w:pPr>
        <w:pStyle w:val="Tekstpodstawowy2"/>
        <w:rPr>
          <w:strike/>
          <w:sz w:val="20"/>
          <w:szCs w:val="20"/>
        </w:rPr>
      </w:pPr>
      <w:r w:rsidRPr="003D0C25">
        <w:rPr>
          <w:sz w:val="20"/>
          <w:szCs w:val="20"/>
        </w:rPr>
        <w:t>Wszelkie zmiany postanowień Umowy wymagają sporządzenia aneksu w formie pisemnej pod rygorem nieważności</w:t>
      </w:r>
      <w:r w:rsidR="00650CD2" w:rsidRPr="003D0C25">
        <w:rPr>
          <w:sz w:val="20"/>
          <w:szCs w:val="20"/>
        </w:rPr>
        <w:t>, o ile w Umowie nie zastrzeżono inaczej</w:t>
      </w:r>
      <w:r w:rsidRPr="003D0C25">
        <w:rPr>
          <w:sz w:val="20"/>
          <w:szCs w:val="20"/>
        </w:rPr>
        <w:t>.</w:t>
      </w:r>
    </w:p>
    <w:p w14:paraId="350D5343" w14:textId="77777777" w:rsidR="001C366F" w:rsidRPr="003D0C25" w:rsidRDefault="001C366F" w:rsidP="00245675">
      <w:pPr>
        <w:jc w:val="both"/>
        <w:rPr>
          <w:rFonts w:ascii="Arial" w:hAnsi="Arial" w:cs="Arial"/>
          <w:b/>
        </w:rPr>
      </w:pPr>
    </w:p>
    <w:p w14:paraId="2D205A95" w14:textId="73D7E374" w:rsidR="00DA53BA" w:rsidRPr="003D0C25" w:rsidRDefault="00A47C29" w:rsidP="001C366F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 xml:space="preserve">§ </w:t>
      </w:r>
      <w:r w:rsidR="00DA53BA" w:rsidRPr="003D0C25">
        <w:rPr>
          <w:rFonts w:ascii="Arial" w:hAnsi="Arial" w:cs="Arial"/>
          <w:b/>
        </w:rPr>
        <w:t>1</w:t>
      </w:r>
      <w:r w:rsidR="001C366F" w:rsidRPr="003D0C25">
        <w:rPr>
          <w:rFonts w:ascii="Arial" w:hAnsi="Arial" w:cs="Arial"/>
          <w:b/>
        </w:rPr>
        <w:t>2</w:t>
      </w:r>
    </w:p>
    <w:p w14:paraId="24B41376" w14:textId="475DEE26" w:rsidR="006B231F" w:rsidRPr="003D0C25" w:rsidRDefault="001C366F" w:rsidP="00245675">
      <w:pPr>
        <w:pStyle w:val="Tekstpodstawowy2"/>
        <w:rPr>
          <w:sz w:val="20"/>
          <w:szCs w:val="20"/>
        </w:rPr>
      </w:pPr>
      <w:r w:rsidRPr="003D0C25">
        <w:rPr>
          <w:sz w:val="20"/>
          <w:szCs w:val="20"/>
        </w:rPr>
        <w:t>W sprawach nie</w:t>
      </w:r>
      <w:r w:rsidR="00DA53BA" w:rsidRPr="003D0C25">
        <w:rPr>
          <w:sz w:val="20"/>
          <w:szCs w:val="20"/>
        </w:rPr>
        <w:t xml:space="preserve">uregulowanych </w:t>
      </w:r>
      <w:r w:rsidRPr="003D0C25">
        <w:rPr>
          <w:sz w:val="20"/>
          <w:szCs w:val="20"/>
        </w:rPr>
        <w:t>U</w:t>
      </w:r>
      <w:r w:rsidR="00DA53BA" w:rsidRPr="003D0C25">
        <w:rPr>
          <w:sz w:val="20"/>
          <w:szCs w:val="20"/>
        </w:rPr>
        <w:t xml:space="preserve">mową mają </w:t>
      </w:r>
      <w:r w:rsidR="00C61918" w:rsidRPr="003D0C25">
        <w:rPr>
          <w:sz w:val="20"/>
          <w:szCs w:val="20"/>
        </w:rPr>
        <w:t xml:space="preserve">w szczególności </w:t>
      </w:r>
      <w:r w:rsidR="00DA53BA" w:rsidRPr="003D0C25">
        <w:rPr>
          <w:sz w:val="20"/>
          <w:szCs w:val="20"/>
        </w:rPr>
        <w:t xml:space="preserve">zastosowanie przepisy </w:t>
      </w:r>
      <w:r w:rsidR="00C61918" w:rsidRPr="003D0C25">
        <w:rPr>
          <w:sz w:val="20"/>
          <w:szCs w:val="20"/>
        </w:rPr>
        <w:t xml:space="preserve">ustawy </w:t>
      </w:r>
      <w:r w:rsidR="00AF5B9D" w:rsidRPr="003D0C25">
        <w:rPr>
          <w:sz w:val="20"/>
          <w:szCs w:val="20"/>
        </w:rPr>
        <w:t>z dnia 23</w:t>
      </w:r>
      <w:r w:rsidR="00FF03BB" w:rsidRPr="003D0C25">
        <w:rPr>
          <w:sz w:val="20"/>
          <w:szCs w:val="20"/>
        </w:rPr>
        <w:t>.04.</w:t>
      </w:r>
      <w:r w:rsidR="00AF5B9D" w:rsidRPr="003D0C25">
        <w:rPr>
          <w:sz w:val="20"/>
          <w:szCs w:val="20"/>
        </w:rPr>
        <w:t xml:space="preserve">1964 r. - </w:t>
      </w:r>
      <w:r w:rsidR="00C61918" w:rsidRPr="003D0C25">
        <w:rPr>
          <w:sz w:val="20"/>
          <w:szCs w:val="20"/>
        </w:rPr>
        <w:t xml:space="preserve">Kodeks </w:t>
      </w:r>
      <w:r w:rsidR="00DA53BA" w:rsidRPr="003D0C25">
        <w:rPr>
          <w:sz w:val="20"/>
          <w:szCs w:val="20"/>
        </w:rPr>
        <w:t>cywiln</w:t>
      </w:r>
      <w:r w:rsidR="00AF5B9D" w:rsidRPr="003D0C25">
        <w:rPr>
          <w:sz w:val="20"/>
          <w:szCs w:val="20"/>
        </w:rPr>
        <w:t>y</w:t>
      </w:r>
      <w:r w:rsidR="00C61918" w:rsidRPr="003D0C25">
        <w:rPr>
          <w:sz w:val="20"/>
          <w:szCs w:val="20"/>
        </w:rPr>
        <w:t>, u</w:t>
      </w:r>
      <w:r w:rsidR="00AF5B9D" w:rsidRPr="003D0C25">
        <w:rPr>
          <w:sz w:val="20"/>
          <w:szCs w:val="20"/>
        </w:rPr>
        <w:t>stawy z dnia 10</w:t>
      </w:r>
      <w:r w:rsidR="00FF03BB" w:rsidRPr="003D0C25">
        <w:rPr>
          <w:sz w:val="20"/>
          <w:szCs w:val="20"/>
        </w:rPr>
        <w:t>.04.</w:t>
      </w:r>
      <w:r w:rsidR="00AF5B9D" w:rsidRPr="003D0C25">
        <w:rPr>
          <w:sz w:val="20"/>
          <w:szCs w:val="20"/>
        </w:rPr>
        <w:t>1997</w:t>
      </w:r>
      <w:r w:rsidR="00644A87" w:rsidRPr="003D0C25">
        <w:rPr>
          <w:sz w:val="20"/>
          <w:szCs w:val="20"/>
        </w:rPr>
        <w:t xml:space="preserve"> </w:t>
      </w:r>
      <w:r w:rsidR="00AF5B9D" w:rsidRPr="003D0C25">
        <w:rPr>
          <w:sz w:val="20"/>
          <w:szCs w:val="20"/>
        </w:rPr>
        <w:t xml:space="preserve">r. – Prawo </w:t>
      </w:r>
      <w:r w:rsidR="00C61918" w:rsidRPr="003D0C25">
        <w:rPr>
          <w:sz w:val="20"/>
          <w:szCs w:val="20"/>
        </w:rPr>
        <w:t>e</w:t>
      </w:r>
      <w:r w:rsidR="00AF5B9D" w:rsidRPr="003D0C25">
        <w:rPr>
          <w:sz w:val="20"/>
          <w:szCs w:val="20"/>
        </w:rPr>
        <w:t>nergetyczne</w:t>
      </w:r>
      <w:r w:rsidR="00C61918" w:rsidRPr="003D0C25">
        <w:rPr>
          <w:sz w:val="20"/>
          <w:szCs w:val="20"/>
        </w:rPr>
        <w:t xml:space="preserve"> wraz z wydanymi na jej </w:t>
      </w:r>
      <w:r w:rsidR="00DA53BA" w:rsidRPr="003D0C25">
        <w:rPr>
          <w:sz w:val="20"/>
          <w:szCs w:val="20"/>
        </w:rPr>
        <w:t xml:space="preserve">podstawie </w:t>
      </w:r>
      <w:r w:rsidR="00C61918" w:rsidRPr="003D0C25">
        <w:rPr>
          <w:sz w:val="20"/>
          <w:szCs w:val="20"/>
        </w:rPr>
        <w:t>przepisami</w:t>
      </w:r>
      <w:r w:rsidR="00DA53BA" w:rsidRPr="003D0C25">
        <w:rPr>
          <w:sz w:val="20"/>
          <w:szCs w:val="20"/>
        </w:rPr>
        <w:t xml:space="preserve"> </w:t>
      </w:r>
      <w:r w:rsidR="00C61918" w:rsidRPr="003D0C25">
        <w:rPr>
          <w:sz w:val="20"/>
          <w:szCs w:val="20"/>
        </w:rPr>
        <w:t xml:space="preserve">wykonawczymi, ustawy o ochronie danych osobowych, ustawy o udostępnianiu informacji gospodarczych </w:t>
      </w:r>
      <w:r w:rsidR="00F47D0A" w:rsidRPr="003D0C25">
        <w:rPr>
          <w:sz w:val="20"/>
          <w:szCs w:val="20"/>
        </w:rPr>
        <w:t xml:space="preserve">i wymianie danych gospodarczych, </w:t>
      </w:r>
      <w:r w:rsidR="00C61918" w:rsidRPr="003D0C25">
        <w:rPr>
          <w:sz w:val="20"/>
          <w:szCs w:val="20"/>
        </w:rPr>
        <w:t>przepisy</w:t>
      </w:r>
      <w:r w:rsidR="00392604" w:rsidRPr="003D0C25">
        <w:rPr>
          <w:sz w:val="20"/>
          <w:szCs w:val="20"/>
        </w:rPr>
        <w:t xml:space="preserve"> Rozporządzenia Parlamentu Europejskiego i Rady (UE) 2016/679 </w:t>
      </w:r>
      <w:r w:rsidR="00644A87" w:rsidRPr="003D0C25">
        <w:rPr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="00F47D0A" w:rsidRPr="003D0C25">
        <w:rPr>
          <w:sz w:val="20"/>
          <w:szCs w:val="20"/>
        </w:rPr>
        <w:t xml:space="preserve"> oraz</w:t>
      </w:r>
      <w:r w:rsidRPr="003D0C25">
        <w:rPr>
          <w:sz w:val="20"/>
          <w:szCs w:val="20"/>
        </w:rPr>
        <w:t xml:space="preserve"> (w przypadku Odbiorów będących konsumentami) przepisy ustawy o pozasądowym rozwiązywaniu sporów konsumenckich, ustawy o prawach konsumenta</w:t>
      </w:r>
      <w:r w:rsidR="00C61918" w:rsidRPr="003D0C25">
        <w:rPr>
          <w:sz w:val="20"/>
          <w:szCs w:val="20"/>
        </w:rPr>
        <w:t>.</w:t>
      </w:r>
    </w:p>
    <w:p w14:paraId="691C3B00" w14:textId="77777777" w:rsidR="00FF03BB" w:rsidRPr="003D0C25" w:rsidRDefault="00FF03BB" w:rsidP="00245675">
      <w:pPr>
        <w:jc w:val="both"/>
        <w:rPr>
          <w:rFonts w:ascii="Arial" w:hAnsi="Arial" w:cs="Arial"/>
          <w:b/>
        </w:rPr>
      </w:pPr>
    </w:p>
    <w:p w14:paraId="6FE51385" w14:textId="1146208B" w:rsidR="006E3990" w:rsidRPr="003D0C25" w:rsidRDefault="00A47C29" w:rsidP="001C366F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 xml:space="preserve">§ </w:t>
      </w:r>
      <w:r w:rsidR="00DA53BA" w:rsidRPr="003D0C25">
        <w:rPr>
          <w:rFonts w:ascii="Arial" w:hAnsi="Arial" w:cs="Arial"/>
          <w:b/>
        </w:rPr>
        <w:t>1</w:t>
      </w:r>
      <w:r w:rsidR="001C366F" w:rsidRPr="003D0C25">
        <w:rPr>
          <w:rFonts w:ascii="Arial" w:hAnsi="Arial" w:cs="Arial"/>
          <w:b/>
        </w:rPr>
        <w:t>3</w:t>
      </w:r>
    </w:p>
    <w:p w14:paraId="7DD89D4F" w14:textId="74248856" w:rsidR="00DA53BA" w:rsidRPr="003D0C25" w:rsidRDefault="00DA53BA" w:rsidP="00245675">
      <w:pPr>
        <w:jc w:val="both"/>
        <w:rPr>
          <w:rFonts w:ascii="Arial" w:hAnsi="Arial" w:cs="Arial"/>
        </w:rPr>
      </w:pPr>
      <w:r w:rsidRPr="003D0C25">
        <w:rPr>
          <w:rFonts w:ascii="Arial" w:hAnsi="Arial" w:cs="Arial"/>
        </w:rPr>
        <w:t xml:space="preserve">Integralną część </w:t>
      </w:r>
      <w:r w:rsidR="004634AE" w:rsidRPr="003D0C25">
        <w:rPr>
          <w:rFonts w:ascii="Arial" w:hAnsi="Arial" w:cs="Arial"/>
        </w:rPr>
        <w:t xml:space="preserve">Umowy </w:t>
      </w:r>
      <w:r w:rsidRPr="003D0C25">
        <w:rPr>
          <w:rFonts w:ascii="Arial" w:hAnsi="Arial" w:cs="Arial"/>
        </w:rPr>
        <w:t>stanowią:</w:t>
      </w:r>
    </w:p>
    <w:p w14:paraId="5EEE7778" w14:textId="595FEC54" w:rsidR="79361289" w:rsidRDefault="79361289" w:rsidP="3C506358">
      <w:pPr>
        <w:jc w:val="both"/>
        <w:rPr>
          <w:rFonts w:ascii="Arial" w:hAnsi="Arial" w:cs="Arial"/>
        </w:rPr>
      </w:pPr>
      <w:r w:rsidRPr="3C506358">
        <w:rPr>
          <w:rFonts w:ascii="Arial" w:hAnsi="Arial" w:cs="Arial"/>
        </w:rPr>
        <w:t>*</w:t>
      </w:r>
      <w:r w:rsidR="00370017">
        <w:rPr>
          <w:rFonts w:ascii="Arial" w:hAnsi="Arial" w:cs="Arial"/>
        </w:rPr>
        <w:t>Zał</w:t>
      </w:r>
      <w:r w:rsidR="001948B0">
        <w:rPr>
          <w:rFonts w:ascii="Arial" w:hAnsi="Arial" w:cs="Arial"/>
        </w:rPr>
        <w:t>.</w:t>
      </w:r>
      <w:r w:rsidR="00370017">
        <w:rPr>
          <w:rFonts w:ascii="Arial" w:hAnsi="Arial" w:cs="Arial"/>
        </w:rPr>
        <w:t xml:space="preserve"> nr 1 - </w:t>
      </w:r>
      <w:r w:rsidR="4C3E6684" w:rsidRPr="3C506358">
        <w:rPr>
          <w:rFonts w:ascii="Arial" w:hAnsi="Arial" w:cs="Arial"/>
        </w:rPr>
        <w:t>Ogólne Warunki Sprzedaży Ciepła</w:t>
      </w:r>
    </w:p>
    <w:p w14:paraId="4AA29673" w14:textId="1053CA52" w:rsidR="6BC1B5D0" w:rsidRDefault="6BC1B5D0" w:rsidP="3C506358">
      <w:pPr>
        <w:rPr>
          <w:rFonts w:ascii="Arial" w:hAnsi="Arial" w:cs="Arial"/>
        </w:rPr>
      </w:pPr>
      <w:r w:rsidRPr="3C506358">
        <w:rPr>
          <w:rFonts w:ascii="Arial" w:hAnsi="Arial" w:cs="Arial"/>
        </w:rPr>
        <w:t>*</w:t>
      </w:r>
      <w:r w:rsidR="00370017">
        <w:rPr>
          <w:rFonts w:ascii="Arial" w:hAnsi="Arial" w:cs="Arial"/>
        </w:rPr>
        <w:t xml:space="preserve">Zał. Nr 2 - </w:t>
      </w:r>
      <w:r w:rsidR="5DF4A446" w:rsidRPr="3C506358">
        <w:rPr>
          <w:rFonts w:ascii="Arial" w:hAnsi="Arial" w:cs="Arial"/>
        </w:rPr>
        <w:t>Zlecenie na dostawę energii cieplnej</w:t>
      </w:r>
      <w:r w:rsidR="4C3E6684" w:rsidRPr="3C506358">
        <w:rPr>
          <w:rFonts w:ascii="Arial" w:hAnsi="Arial" w:cs="Arial"/>
        </w:rPr>
        <w:t xml:space="preserve"> </w:t>
      </w:r>
      <w:r w:rsidR="1CCCDC50" w:rsidRPr="3C506358">
        <w:rPr>
          <w:rFonts w:ascii="Arial" w:hAnsi="Arial" w:cs="Arial"/>
        </w:rPr>
        <w:t>wraz z klauzulą przetwarzania danych osobowych</w:t>
      </w:r>
    </w:p>
    <w:p w14:paraId="0C4FBD03" w14:textId="3A468D6C" w:rsidR="002D468D" w:rsidRPr="003D0C25" w:rsidRDefault="106DD5F5" w:rsidP="3C506358">
      <w:pPr>
        <w:tabs>
          <w:tab w:val="left" w:pos="993"/>
        </w:tabs>
        <w:jc w:val="both"/>
        <w:rPr>
          <w:rFonts w:ascii="Arial" w:hAnsi="Arial" w:cs="Arial"/>
        </w:rPr>
      </w:pPr>
      <w:r w:rsidRPr="3C506358">
        <w:rPr>
          <w:rFonts w:ascii="Arial" w:hAnsi="Arial" w:cs="Arial"/>
        </w:rPr>
        <w:t>*</w:t>
      </w:r>
      <w:r w:rsidR="00370017">
        <w:rPr>
          <w:rFonts w:ascii="Arial" w:hAnsi="Arial" w:cs="Arial"/>
        </w:rPr>
        <w:t xml:space="preserve">Zał. Nr 3 - </w:t>
      </w:r>
      <w:r w:rsidR="4C3E6684" w:rsidRPr="3C506358">
        <w:rPr>
          <w:rFonts w:ascii="Arial" w:hAnsi="Arial" w:cs="Arial"/>
        </w:rPr>
        <w:t>Zgody i oświadczenia Odbiorcy</w:t>
      </w:r>
    </w:p>
    <w:p w14:paraId="64C85016" w14:textId="7553C274" w:rsidR="002D468D" w:rsidRPr="003D0C25" w:rsidRDefault="6F60F40A" w:rsidP="3C506358">
      <w:pPr>
        <w:tabs>
          <w:tab w:val="left" w:pos="993"/>
        </w:tabs>
        <w:rPr>
          <w:rFonts w:ascii="Arial" w:hAnsi="Arial" w:cs="Arial"/>
        </w:rPr>
      </w:pPr>
      <w:r w:rsidRPr="3C506358">
        <w:rPr>
          <w:rFonts w:ascii="Arial" w:hAnsi="Arial" w:cs="Arial"/>
        </w:rPr>
        <w:t>*</w:t>
      </w:r>
      <w:r w:rsidR="00370017">
        <w:rPr>
          <w:rFonts w:ascii="Arial" w:hAnsi="Arial" w:cs="Arial"/>
        </w:rPr>
        <w:t xml:space="preserve">Zał. Nr 4 - </w:t>
      </w:r>
      <w:r w:rsidR="632F8A4E" w:rsidRPr="3C506358">
        <w:rPr>
          <w:rFonts w:ascii="Arial" w:hAnsi="Arial" w:cs="Arial"/>
        </w:rPr>
        <w:t>Wzór oświadczenia odstąpieni</w:t>
      </w:r>
      <w:r w:rsidR="7EBDC3C2" w:rsidRPr="3C506358">
        <w:rPr>
          <w:rFonts w:ascii="Arial" w:hAnsi="Arial" w:cs="Arial"/>
        </w:rPr>
        <w:t>a</w:t>
      </w:r>
      <w:r w:rsidR="632F8A4E" w:rsidRPr="3C506358">
        <w:rPr>
          <w:rFonts w:ascii="Arial" w:hAnsi="Arial" w:cs="Arial"/>
        </w:rPr>
        <w:t xml:space="preserve"> od umowy (dot. Odbiorców będących Konsumentami)</w:t>
      </w:r>
    </w:p>
    <w:p w14:paraId="03B87A94" w14:textId="5A326562" w:rsidR="002D468D" w:rsidRPr="003D0C25" w:rsidRDefault="75C9F930" w:rsidP="3C506358">
      <w:pPr>
        <w:tabs>
          <w:tab w:val="left" w:pos="993"/>
        </w:tabs>
        <w:jc w:val="both"/>
        <w:rPr>
          <w:rFonts w:ascii="Arial" w:hAnsi="Arial" w:cs="Arial"/>
        </w:rPr>
      </w:pPr>
      <w:r w:rsidRPr="3C506358">
        <w:rPr>
          <w:rFonts w:ascii="Arial" w:hAnsi="Arial" w:cs="Arial"/>
        </w:rPr>
        <w:t>*</w:t>
      </w:r>
      <w:r w:rsidR="247F9439" w:rsidRPr="3C506358">
        <w:rPr>
          <w:rFonts w:ascii="Arial" w:hAnsi="Arial" w:cs="Arial"/>
        </w:rPr>
        <w:t xml:space="preserve">Wyciąg z obowiązującej taryfy dla ciepła </w:t>
      </w:r>
      <w:r w:rsidR="646C1DC0" w:rsidRPr="3C506358">
        <w:rPr>
          <w:rFonts w:ascii="Arial" w:hAnsi="Arial" w:cs="Arial"/>
        </w:rPr>
        <w:t>- książeczka opłat</w:t>
      </w:r>
    </w:p>
    <w:p w14:paraId="09F926EB" w14:textId="2E32D9A8" w:rsidR="00960460" w:rsidRDefault="00960460" w:rsidP="00245675">
      <w:pPr>
        <w:jc w:val="both"/>
        <w:rPr>
          <w:rFonts w:ascii="Arial" w:hAnsi="Arial" w:cs="Arial"/>
          <w:b/>
        </w:rPr>
      </w:pPr>
    </w:p>
    <w:p w14:paraId="6FD4C65D" w14:textId="50CAD0CD" w:rsidR="001E219C" w:rsidRDefault="001E219C" w:rsidP="00245675">
      <w:pPr>
        <w:jc w:val="both"/>
        <w:rPr>
          <w:rFonts w:ascii="Arial" w:hAnsi="Arial" w:cs="Arial"/>
          <w:b/>
        </w:rPr>
      </w:pPr>
    </w:p>
    <w:p w14:paraId="0FB91B6C" w14:textId="4B5DB4A2" w:rsidR="001E219C" w:rsidRDefault="001E219C" w:rsidP="00245675">
      <w:pPr>
        <w:jc w:val="both"/>
        <w:rPr>
          <w:rFonts w:ascii="Arial" w:hAnsi="Arial" w:cs="Arial"/>
          <w:b/>
        </w:rPr>
      </w:pPr>
    </w:p>
    <w:p w14:paraId="64E77FBE" w14:textId="201C9483" w:rsidR="001E219C" w:rsidRDefault="001E219C" w:rsidP="00245675">
      <w:pPr>
        <w:jc w:val="both"/>
        <w:rPr>
          <w:rFonts w:ascii="Arial" w:hAnsi="Arial" w:cs="Arial"/>
          <w:b/>
        </w:rPr>
      </w:pPr>
    </w:p>
    <w:p w14:paraId="037A1C11" w14:textId="7E936DAC" w:rsidR="001E219C" w:rsidRDefault="001E219C" w:rsidP="00245675">
      <w:pPr>
        <w:jc w:val="both"/>
        <w:rPr>
          <w:rFonts w:ascii="Arial" w:hAnsi="Arial" w:cs="Arial"/>
          <w:b/>
        </w:rPr>
      </w:pPr>
    </w:p>
    <w:p w14:paraId="78E353D8" w14:textId="77777777" w:rsidR="001E219C" w:rsidRPr="003D0C25" w:rsidRDefault="001E219C" w:rsidP="00245675">
      <w:pPr>
        <w:jc w:val="both"/>
        <w:rPr>
          <w:rFonts w:ascii="Arial" w:hAnsi="Arial" w:cs="Arial"/>
          <w:b/>
        </w:rPr>
      </w:pPr>
    </w:p>
    <w:p w14:paraId="3656BE78" w14:textId="008A033A" w:rsidR="00DA53BA" w:rsidRPr="003D0C25" w:rsidRDefault="00A47C29" w:rsidP="001C366F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 xml:space="preserve">§ </w:t>
      </w:r>
      <w:r w:rsidR="00DA53BA" w:rsidRPr="003D0C25">
        <w:rPr>
          <w:rFonts w:ascii="Arial" w:hAnsi="Arial" w:cs="Arial"/>
          <w:b/>
        </w:rPr>
        <w:t>1</w:t>
      </w:r>
      <w:r w:rsidR="001C366F" w:rsidRPr="003D0C25">
        <w:rPr>
          <w:rFonts w:ascii="Arial" w:hAnsi="Arial" w:cs="Arial"/>
          <w:b/>
        </w:rPr>
        <w:t>4</w:t>
      </w:r>
    </w:p>
    <w:p w14:paraId="58F4EBC5" w14:textId="77777777" w:rsidR="001C366F" w:rsidRPr="003D0C25" w:rsidRDefault="00DA53BA" w:rsidP="00245675">
      <w:pPr>
        <w:pStyle w:val="Tekstpodstawowy3"/>
        <w:jc w:val="both"/>
        <w:rPr>
          <w:sz w:val="20"/>
          <w:szCs w:val="20"/>
        </w:rPr>
      </w:pPr>
      <w:r w:rsidRPr="003D0C25">
        <w:rPr>
          <w:sz w:val="20"/>
          <w:szCs w:val="20"/>
        </w:rPr>
        <w:t>Umowę sporządzono w dwóch jednobrzmiących egzemplarz</w:t>
      </w:r>
      <w:r w:rsidR="00F213C6" w:rsidRPr="003D0C25">
        <w:rPr>
          <w:sz w:val="20"/>
          <w:szCs w:val="20"/>
        </w:rPr>
        <w:t>ach</w:t>
      </w:r>
      <w:r w:rsidRPr="003D0C25">
        <w:rPr>
          <w:sz w:val="20"/>
          <w:szCs w:val="20"/>
        </w:rPr>
        <w:t xml:space="preserve">, po </w:t>
      </w:r>
      <w:r w:rsidR="00F47D0A" w:rsidRPr="003D0C25">
        <w:rPr>
          <w:sz w:val="20"/>
          <w:szCs w:val="20"/>
        </w:rPr>
        <w:t>jednym</w:t>
      </w:r>
      <w:r w:rsidRPr="003D0C25">
        <w:rPr>
          <w:sz w:val="20"/>
          <w:szCs w:val="20"/>
        </w:rPr>
        <w:t xml:space="preserve"> dla każdej ze stron. </w:t>
      </w:r>
    </w:p>
    <w:p w14:paraId="407C47A4" w14:textId="77777777" w:rsidR="00960460" w:rsidRPr="003D0C25" w:rsidRDefault="00960460" w:rsidP="00245675">
      <w:pPr>
        <w:jc w:val="both"/>
        <w:rPr>
          <w:rFonts w:ascii="Arial" w:hAnsi="Arial" w:cs="Arial"/>
          <w:b/>
        </w:rPr>
      </w:pPr>
    </w:p>
    <w:p w14:paraId="430B374A" w14:textId="77777777" w:rsidR="008607DD" w:rsidRDefault="008607DD" w:rsidP="004634AE">
      <w:pPr>
        <w:jc w:val="center"/>
        <w:rPr>
          <w:rFonts w:ascii="Arial" w:hAnsi="Arial" w:cs="Arial"/>
          <w:b/>
        </w:rPr>
      </w:pPr>
    </w:p>
    <w:p w14:paraId="7514C7AD" w14:textId="77777777" w:rsidR="008607DD" w:rsidRDefault="008607DD" w:rsidP="004634AE">
      <w:pPr>
        <w:jc w:val="center"/>
        <w:rPr>
          <w:rFonts w:ascii="Arial" w:hAnsi="Arial" w:cs="Arial"/>
          <w:b/>
        </w:rPr>
      </w:pPr>
    </w:p>
    <w:p w14:paraId="7AD5471A" w14:textId="2054ECFF" w:rsidR="00DA53BA" w:rsidRPr="003D0C25" w:rsidRDefault="00650CD2" w:rsidP="004634AE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>§</w:t>
      </w:r>
      <w:r w:rsidR="00DA53BA" w:rsidRPr="003D0C25">
        <w:rPr>
          <w:rFonts w:ascii="Arial" w:hAnsi="Arial" w:cs="Arial"/>
          <w:b/>
        </w:rPr>
        <w:t xml:space="preserve"> 1</w:t>
      </w:r>
      <w:r w:rsidR="004634AE" w:rsidRPr="003D0C25">
        <w:rPr>
          <w:rFonts w:ascii="Arial" w:hAnsi="Arial" w:cs="Arial"/>
          <w:b/>
        </w:rPr>
        <w:t>5</w:t>
      </w:r>
    </w:p>
    <w:p w14:paraId="63159931" w14:textId="77777777" w:rsidR="00DA53BA" w:rsidRPr="003D0C25" w:rsidRDefault="00DA53BA" w:rsidP="00245675">
      <w:pPr>
        <w:jc w:val="both"/>
        <w:rPr>
          <w:rFonts w:ascii="Arial" w:hAnsi="Arial" w:cs="Arial"/>
        </w:rPr>
      </w:pPr>
    </w:p>
    <w:p w14:paraId="5B0F152C" w14:textId="38C97BC9" w:rsidR="00DA53BA" w:rsidRPr="003D0C25" w:rsidRDefault="00DA53BA" w:rsidP="00245675">
      <w:pPr>
        <w:pStyle w:val="Tekstpodstawowy3"/>
        <w:jc w:val="both"/>
        <w:rPr>
          <w:b/>
          <w:sz w:val="20"/>
          <w:szCs w:val="20"/>
        </w:rPr>
      </w:pPr>
      <w:r w:rsidRPr="003D0C25">
        <w:rPr>
          <w:sz w:val="20"/>
          <w:szCs w:val="20"/>
        </w:rPr>
        <w:t>Umowa obowiązuje</w:t>
      </w:r>
      <w:r w:rsidR="0093144A" w:rsidRPr="003D0C25">
        <w:rPr>
          <w:sz w:val="20"/>
          <w:szCs w:val="20"/>
        </w:rPr>
        <w:t xml:space="preserve"> </w:t>
      </w:r>
      <w:r w:rsidR="00B245EB" w:rsidRPr="003D0C25">
        <w:rPr>
          <w:b/>
          <w:sz w:val="20"/>
          <w:szCs w:val="20"/>
        </w:rPr>
        <w:t>od</w:t>
      </w:r>
      <w:r w:rsidR="00D11012">
        <w:rPr>
          <w:b/>
          <w:sz w:val="20"/>
          <w:szCs w:val="20"/>
        </w:rPr>
        <w:t xml:space="preserve"> </w:t>
      </w:r>
      <w:r w:rsidR="00BA57E7">
        <w:rPr>
          <w:b/>
          <w:sz w:val="20"/>
          <w:szCs w:val="20"/>
        </w:rPr>
        <w:t>…………</w:t>
      </w:r>
      <w:r w:rsidR="00E44258">
        <w:rPr>
          <w:b/>
          <w:sz w:val="20"/>
          <w:szCs w:val="20"/>
        </w:rPr>
        <w:t xml:space="preserve"> </w:t>
      </w:r>
      <w:r w:rsidR="00690465">
        <w:rPr>
          <w:b/>
          <w:sz w:val="20"/>
          <w:szCs w:val="20"/>
        </w:rPr>
        <w:t>202</w:t>
      </w:r>
      <w:r w:rsidR="00D96931">
        <w:rPr>
          <w:b/>
          <w:sz w:val="20"/>
          <w:szCs w:val="20"/>
        </w:rPr>
        <w:t>3</w:t>
      </w:r>
      <w:r w:rsidR="00681105" w:rsidRPr="003D0C25">
        <w:rPr>
          <w:b/>
          <w:sz w:val="20"/>
          <w:szCs w:val="20"/>
        </w:rPr>
        <w:t>r.</w:t>
      </w:r>
      <w:r w:rsidR="006E3990" w:rsidRPr="003D0C25">
        <w:rPr>
          <w:b/>
          <w:sz w:val="20"/>
          <w:szCs w:val="20"/>
        </w:rPr>
        <w:t xml:space="preserve"> </w:t>
      </w:r>
    </w:p>
    <w:p w14:paraId="5A9F26D0" w14:textId="77777777" w:rsidR="00282F0C" w:rsidRPr="003D0C25" w:rsidRDefault="00282F0C" w:rsidP="00282F0C">
      <w:pPr>
        <w:jc w:val="center"/>
        <w:rPr>
          <w:rFonts w:ascii="Arial" w:hAnsi="Arial" w:cs="Arial"/>
          <w:b/>
        </w:rPr>
      </w:pPr>
    </w:p>
    <w:p w14:paraId="5251EEC5" w14:textId="116C1ABF" w:rsidR="00282F0C" w:rsidRPr="003D0C25" w:rsidRDefault="00282F0C" w:rsidP="00282F0C">
      <w:pPr>
        <w:jc w:val="center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>§ 16</w:t>
      </w:r>
    </w:p>
    <w:p w14:paraId="15C33340" w14:textId="7B4AC7A2" w:rsidR="00F47D0A" w:rsidRPr="003D0C25" w:rsidRDefault="00282F0C" w:rsidP="00245675">
      <w:pPr>
        <w:jc w:val="both"/>
        <w:rPr>
          <w:rFonts w:ascii="Arial" w:hAnsi="Arial" w:cs="Arial"/>
        </w:rPr>
      </w:pPr>
      <w:r w:rsidRPr="003D0C25">
        <w:rPr>
          <w:rFonts w:ascii="Arial" w:hAnsi="Arial" w:cs="Arial"/>
        </w:rPr>
        <w:t xml:space="preserve">W ENGIE EC Słupsk stosujemy Kartę etyki i Praktyczny przewodnik po zasadach etyki Grupy ENGIE. Zachęcamy do zapoznania się na stronie </w:t>
      </w:r>
      <w:hyperlink r:id="rId13" w:history="1">
        <w:r w:rsidRPr="003D0C25">
          <w:rPr>
            <w:rStyle w:val="Hipercze"/>
            <w:rFonts w:ascii="Arial" w:hAnsi="Arial" w:cs="Arial"/>
          </w:rPr>
          <w:t>www.ecslupsk.pl</w:t>
        </w:r>
      </w:hyperlink>
      <w:r w:rsidRPr="003D0C25">
        <w:rPr>
          <w:rFonts w:ascii="Arial" w:hAnsi="Arial" w:cs="Arial"/>
        </w:rPr>
        <w:t xml:space="preserve"> z tymi dokumentami opisującymi nasze wartości i zasady postępowania.</w:t>
      </w:r>
    </w:p>
    <w:p w14:paraId="34D12C65" w14:textId="77777777" w:rsidR="00282F0C" w:rsidRPr="003D0C25" w:rsidRDefault="00282F0C" w:rsidP="00245675">
      <w:pPr>
        <w:jc w:val="both"/>
        <w:rPr>
          <w:rFonts w:ascii="Arial" w:hAnsi="Arial" w:cs="Arial"/>
        </w:rPr>
      </w:pPr>
    </w:p>
    <w:p w14:paraId="0FBC0041" w14:textId="20C8E70D" w:rsidR="004634AE" w:rsidRPr="003D0C25" w:rsidRDefault="003D7D61" w:rsidP="004634AE">
      <w:pPr>
        <w:jc w:val="both"/>
        <w:rPr>
          <w:rFonts w:ascii="Arial" w:hAnsi="Arial" w:cs="Arial"/>
          <w:b/>
        </w:rPr>
      </w:pPr>
      <w:r w:rsidRPr="003D0C25">
        <w:rPr>
          <w:rFonts w:ascii="Arial" w:hAnsi="Arial" w:cs="Arial"/>
          <w:b/>
        </w:rPr>
        <w:t xml:space="preserve">            </w:t>
      </w:r>
      <w:r w:rsidR="00960460" w:rsidRPr="003D0C25">
        <w:rPr>
          <w:rFonts w:ascii="Arial" w:hAnsi="Arial" w:cs="Arial"/>
          <w:b/>
        </w:rPr>
        <w:t xml:space="preserve">        </w:t>
      </w:r>
      <w:r w:rsidR="00B407FA" w:rsidRPr="003D0C25">
        <w:rPr>
          <w:rFonts w:ascii="Arial" w:hAnsi="Arial" w:cs="Arial"/>
          <w:b/>
        </w:rPr>
        <w:t>Sprzedawca</w:t>
      </w:r>
      <w:r w:rsidR="00DA53BA" w:rsidRPr="003D0C25">
        <w:rPr>
          <w:rFonts w:ascii="Arial" w:hAnsi="Arial" w:cs="Arial"/>
          <w:b/>
        </w:rPr>
        <w:t>:</w:t>
      </w:r>
      <w:r w:rsidR="00DA53BA" w:rsidRPr="003D0C25">
        <w:rPr>
          <w:rFonts w:ascii="Arial" w:hAnsi="Arial" w:cs="Arial"/>
          <w:b/>
        </w:rPr>
        <w:tab/>
      </w:r>
      <w:r w:rsidRPr="003D0C25">
        <w:rPr>
          <w:rFonts w:ascii="Arial" w:hAnsi="Arial" w:cs="Arial"/>
          <w:b/>
        </w:rPr>
        <w:t xml:space="preserve">       </w:t>
      </w:r>
      <w:r w:rsidR="00960460" w:rsidRPr="003D0C25">
        <w:rPr>
          <w:rFonts w:ascii="Arial" w:hAnsi="Arial" w:cs="Arial"/>
          <w:b/>
        </w:rPr>
        <w:t xml:space="preserve">                                         </w:t>
      </w:r>
      <w:r w:rsidR="003F2029" w:rsidRPr="003D0C25">
        <w:rPr>
          <w:rFonts w:ascii="Arial" w:hAnsi="Arial" w:cs="Arial"/>
          <w:b/>
        </w:rPr>
        <w:tab/>
      </w:r>
      <w:r w:rsidR="003F2029" w:rsidRPr="003D0C25">
        <w:rPr>
          <w:rFonts w:ascii="Arial" w:hAnsi="Arial" w:cs="Arial"/>
          <w:b/>
        </w:rPr>
        <w:tab/>
      </w:r>
      <w:r w:rsidR="003F2029" w:rsidRPr="003D0C25">
        <w:rPr>
          <w:rFonts w:ascii="Arial" w:hAnsi="Arial" w:cs="Arial"/>
          <w:b/>
        </w:rPr>
        <w:tab/>
      </w:r>
      <w:r w:rsidR="00B407FA" w:rsidRPr="003D0C25">
        <w:rPr>
          <w:rFonts w:ascii="Arial" w:hAnsi="Arial" w:cs="Arial"/>
          <w:b/>
        </w:rPr>
        <w:t>Odbiorca</w:t>
      </w:r>
      <w:r w:rsidR="00DA53BA" w:rsidRPr="003D0C25">
        <w:rPr>
          <w:rFonts w:ascii="Arial" w:hAnsi="Arial" w:cs="Arial"/>
          <w:b/>
        </w:rPr>
        <w:t>:</w:t>
      </w:r>
      <w:r w:rsidR="001D14EC" w:rsidRPr="003D0C25">
        <w:rPr>
          <w:rFonts w:ascii="Arial" w:hAnsi="Arial" w:cs="Arial"/>
        </w:rPr>
        <w:t xml:space="preserve"> </w:t>
      </w:r>
    </w:p>
    <w:p w14:paraId="394EC86C" w14:textId="77777777" w:rsidR="004634AE" w:rsidRPr="003D0C25" w:rsidRDefault="004634AE" w:rsidP="004634AE">
      <w:pPr>
        <w:jc w:val="both"/>
        <w:rPr>
          <w:rFonts w:ascii="Arial" w:hAnsi="Arial" w:cs="Arial"/>
        </w:rPr>
      </w:pPr>
    </w:p>
    <w:p w14:paraId="5CD23925" w14:textId="60F1369C" w:rsidR="00A254C5" w:rsidRPr="003D0C25" w:rsidRDefault="00955AD6" w:rsidP="00C42122">
      <w:pPr>
        <w:jc w:val="both"/>
        <w:rPr>
          <w:rFonts w:ascii="Arial" w:hAnsi="Arial" w:cs="Arial"/>
        </w:rPr>
      </w:pPr>
      <w:r w:rsidRPr="003D0C25">
        <w:rPr>
          <w:rFonts w:ascii="Arial" w:hAnsi="Arial" w:cs="Arial"/>
        </w:rPr>
        <w:t>..........................................................</w:t>
      </w:r>
      <w:r w:rsidR="0082440F" w:rsidRPr="003D0C25">
        <w:rPr>
          <w:rFonts w:ascii="Arial" w:hAnsi="Arial" w:cs="Arial"/>
        </w:rPr>
        <w:t xml:space="preserve">               </w:t>
      </w:r>
      <w:r w:rsidRPr="003D0C25">
        <w:rPr>
          <w:rFonts w:ascii="Arial" w:hAnsi="Arial" w:cs="Arial"/>
        </w:rPr>
        <w:t xml:space="preserve">       </w:t>
      </w:r>
      <w:r w:rsidR="004634AE" w:rsidRPr="003D0C25">
        <w:rPr>
          <w:rFonts w:ascii="Arial" w:hAnsi="Arial" w:cs="Arial"/>
        </w:rPr>
        <w:t xml:space="preserve">      </w:t>
      </w:r>
      <w:r w:rsidR="00B407FA" w:rsidRPr="003D0C25">
        <w:rPr>
          <w:rFonts w:ascii="Arial" w:hAnsi="Arial" w:cs="Arial"/>
        </w:rPr>
        <w:tab/>
      </w:r>
      <w:r w:rsidR="003D0C25">
        <w:rPr>
          <w:rFonts w:ascii="Arial" w:hAnsi="Arial" w:cs="Arial"/>
        </w:rPr>
        <w:tab/>
      </w:r>
      <w:r w:rsidRPr="003D0C25">
        <w:rPr>
          <w:rFonts w:ascii="Arial" w:hAnsi="Arial" w:cs="Arial"/>
        </w:rPr>
        <w:t>...............................................................</w:t>
      </w:r>
      <w:bookmarkStart w:id="0" w:name="mip42649141"/>
      <w:bookmarkStart w:id="1" w:name="mip42649142"/>
      <w:bookmarkStart w:id="2" w:name="mip42649144"/>
      <w:bookmarkStart w:id="3" w:name="mip42649145"/>
      <w:bookmarkStart w:id="4" w:name="mip42649146"/>
      <w:bookmarkStart w:id="5" w:name="mip42649147"/>
      <w:bookmarkStart w:id="6" w:name="mip42649148"/>
      <w:bookmarkStart w:id="7" w:name="mip42649149"/>
      <w:bookmarkStart w:id="8" w:name="mip42649151"/>
      <w:bookmarkStart w:id="9" w:name="mip42649152"/>
      <w:bookmarkStart w:id="10" w:name="mip42649153"/>
      <w:bookmarkStart w:id="11" w:name="mip42649154"/>
      <w:bookmarkStart w:id="12" w:name="mip42649156"/>
      <w:bookmarkStart w:id="13" w:name="mip42649157"/>
      <w:bookmarkStart w:id="14" w:name="mip42649158"/>
      <w:bookmarkStart w:id="15" w:name="mip42649159"/>
      <w:bookmarkStart w:id="16" w:name="mip42649160"/>
      <w:bookmarkStart w:id="17" w:name="mip42649161"/>
      <w:bookmarkStart w:id="18" w:name="mip42649163"/>
      <w:bookmarkStart w:id="19" w:name="mip42649164"/>
      <w:bookmarkStart w:id="20" w:name="mip42649165"/>
      <w:bookmarkStart w:id="21" w:name="mip42649166"/>
      <w:bookmarkStart w:id="22" w:name="mip42649167"/>
      <w:bookmarkStart w:id="23" w:name="mip42649168"/>
      <w:bookmarkStart w:id="24" w:name="mip42649169"/>
      <w:bookmarkStart w:id="25" w:name="mip42649171"/>
      <w:bookmarkStart w:id="26" w:name="mip42649172"/>
      <w:bookmarkStart w:id="27" w:name="mip42649173"/>
      <w:bookmarkStart w:id="28" w:name="mip42649174"/>
      <w:bookmarkStart w:id="29" w:name="mip42649175"/>
      <w:bookmarkStart w:id="30" w:name="mip42649176"/>
      <w:bookmarkStart w:id="31" w:name="mip42649177"/>
      <w:bookmarkStart w:id="32" w:name="mip42649178"/>
      <w:bookmarkStart w:id="33" w:name="mip42649179"/>
      <w:bookmarkStart w:id="34" w:name="mip42649181"/>
      <w:bookmarkStart w:id="35" w:name="mip42649182"/>
      <w:bookmarkStart w:id="36" w:name="mip42649183"/>
      <w:bookmarkStart w:id="37" w:name="mip42649184"/>
      <w:bookmarkStart w:id="38" w:name="mip42649185"/>
      <w:bookmarkStart w:id="39" w:name="mip42649186"/>
      <w:bookmarkStart w:id="40" w:name="mip42649188"/>
      <w:bookmarkStart w:id="41" w:name="mip42649189"/>
      <w:bookmarkStart w:id="42" w:name="mip42649190"/>
      <w:bookmarkStart w:id="43" w:name="mip42649191"/>
      <w:bookmarkStart w:id="44" w:name="mip42649192"/>
      <w:bookmarkStart w:id="45" w:name="mip42649193"/>
      <w:bookmarkStart w:id="46" w:name="mip42649194"/>
      <w:bookmarkStart w:id="47" w:name="mip42649195"/>
      <w:bookmarkStart w:id="48" w:name="mip42649196"/>
      <w:bookmarkStart w:id="49" w:name="mip42649197"/>
      <w:bookmarkStart w:id="50" w:name="mip42649198"/>
      <w:bookmarkStart w:id="51" w:name="mip42649200"/>
      <w:bookmarkStart w:id="52" w:name="mip42649201"/>
      <w:bookmarkStart w:id="53" w:name="mip42649202"/>
      <w:bookmarkStart w:id="54" w:name="mip42649203"/>
      <w:bookmarkStart w:id="55" w:name="mip42649204"/>
      <w:bookmarkStart w:id="56" w:name="mip42649206"/>
      <w:bookmarkStart w:id="57" w:name="mip42649207"/>
      <w:bookmarkStart w:id="58" w:name="mip42649208"/>
      <w:bookmarkStart w:id="59" w:name="mip42649209"/>
      <w:bookmarkStart w:id="60" w:name="mip42649210"/>
      <w:bookmarkStart w:id="61" w:name="mip42649211"/>
      <w:bookmarkStart w:id="62" w:name="mip42649212"/>
      <w:bookmarkStart w:id="63" w:name="mip42649213"/>
      <w:bookmarkStart w:id="64" w:name="mip42649214"/>
      <w:bookmarkStart w:id="65" w:name="mip42649215"/>
      <w:bookmarkStart w:id="66" w:name="mip42649217"/>
      <w:bookmarkStart w:id="67" w:name="mip42649218"/>
      <w:bookmarkStart w:id="68" w:name="mip42649219"/>
      <w:bookmarkStart w:id="69" w:name="mip42649220"/>
      <w:bookmarkStart w:id="70" w:name="mip426492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26776DE3" w14:textId="77777777" w:rsidR="00CF6BCD" w:rsidRPr="008123E4" w:rsidRDefault="00CF6BCD" w:rsidP="00C42122">
      <w:pPr>
        <w:jc w:val="both"/>
        <w:rPr>
          <w:rFonts w:ascii="Arial" w:hAnsi="Arial" w:cs="Arial"/>
          <w:b/>
          <w:sz w:val="16"/>
          <w:szCs w:val="16"/>
        </w:rPr>
      </w:pPr>
    </w:p>
    <w:sectPr w:rsidR="00CF6BCD" w:rsidRPr="008123E4" w:rsidSect="00B407FA">
      <w:headerReference w:type="even" r:id="rId14"/>
      <w:headerReference w:type="default" r:id="rId15"/>
      <w:footerReference w:type="even" r:id="rId16"/>
      <w:footerReference w:type="default" r:id="rId17"/>
      <w:pgSz w:w="11907" w:h="16840"/>
      <w:pgMar w:top="709" w:right="851" w:bottom="1247" w:left="1418" w:header="51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BED2" w14:textId="77777777" w:rsidR="00924AB3" w:rsidRDefault="00924AB3">
      <w:r>
        <w:separator/>
      </w:r>
    </w:p>
  </w:endnote>
  <w:endnote w:type="continuationSeparator" w:id="0">
    <w:p w14:paraId="36C3E00F" w14:textId="77777777" w:rsidR="00924AB3" w:rsidRDefault="00924AB3">
      <w:r>
        <w:continuationSeparator/>
      </w:r>
    </w:p>
  </w:endnote>
  <w:endnote w:type="continuationNotice" w:id="1">
    <w:p w14:paraId="6A803186" w14:textId="77777777" w:rsidR="00924AB3" w:rsidRDefault="00924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9528" w14:textId="77777777" w:rsidR="00DA53BA" w:rsidRDefault="00DA5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AE9B6" w14:textId="77777777" w:rsidR="00DA53BA" w:rsidRDefault="00DA53BA">
    <w:pPr>
      <w:pStyle w:val="Stopka"/>
    </w:pPr>
  </w:p>
  <w:p w14:paraId="7BB4BE36" w14:textId="77777777" w:rsidR="00DA53BA" w:rsidRDefault="00DA53BA" w:rsidP="007727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D813" w14:textId="406686FA" w:rsidR="00DA53BA" w:rsidRDefault="00DA5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531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3AF4A23" w14:textId="77777777" w:rsidR="00DA53BA" w:rsidRDefault="0079324D" w:rsidP="00B7299E">
    <w:pPr>
      <w:pStyle w:val="Stopka"/>
    </w:pPr>
    <w:r>
      <w:t>`</w:t>
    </w:r>
    <w:r w:rsidR="00DA53BA">
      <w:t xml:space="preserve">                                                                                     </w:t>
    </w:r>
  </w:p>
  <w:p w14:paraId="16BBF683" w14:textId="77777777" w:rsidR="00DA53BA" w:rsidRDefault="00DA53BA" w:rsidP="00772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765A" w14:textId="77777777" w:rsidR="00924AB3" w:rsidRDefault="00924AB3">
      <w:r>
        <w:separator/>
      </w:r>
    </w:p>
  </w:footnote>
  <w:footnote w:type="continuationSeparator" w:id="0">
    <w:p w14:paraId="6C5BD90B" w14:textId="77777777" w:rsidR="00924AB3" w:rsidRDefault="00924AB3">
      <w:r>
        <w:continuationSeparator/>
      </w:r>
    </w:p>
  </w:footnote>
  <w:footnote w:type="continuationNotice" w:id="1">
    <w:p w14:paraId="65A80D58" w14:textId="77777777" w:rsidR="00924AB3" w:rsidRDefault="00924A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DA2E" w14:textId="77777777" w:rsidR="00960460" w:rsidRDefault="00960460">
    <w:pPr>
      <w:pStyle w:val="Nagwek"/>
    </w:pPr>
  </w:p>
  <w:p w14:paraId="7461FBDD" w14:textId="77777777" w:rsidR="00B8424A" w:rsidRDefault="00B8424A" w:rsidP="007727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250" w14:textId="0EE5EB48" w:rsidR="006B48CE" w:rsidRDefault="001F729E" w:rsidP="006B231F">
    <w:pPr>
      <w:pStyle w:val="Nagwek"/>
      <w:rPr>
        <w:rFonts w:ascii="Arial" w:hAnsi="Arial"/>
        <w:color w:val="808080"/>
        <w:sz w:val="16"/>
      </w:rPr>
    </w:pPr>
    <w:r>
      <w:rPr>
        <w:rFonts w:ascii="Arial" w:hAnsi="Arial"/>
        <w:noProof/>
        <w:color w:val="0000FF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5F1334" wp14:editId="1472CDA3">
              <wp:simplePos x="0" y="0"/>
              <wp:positionH relativeFrom="column">
                <wp:posOffset>3810</wp:posOffset>
              </wp:positionH>
              <wp:positionV relativeFrom="paragraph">
                <wp:posOffset>215900</wp:posOffset>
              </wp:positionV>
              <wp:extent cx="5941060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 type="none" w="sm" len="med"/>
                        <a:tailEnd type="none" w="sm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.5pt" from=".3pt,17pt" to="468.1pt,17.05pt" w14:anchorId="44D3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">
              <v:stroke startarrowwidth="narrow" endarrowwidth="narrow"/>
            </v:line>
          </w:pict>
        </mc:Fallback>
      </mc:AlternateContent>
    </w:r>
    <w:r w:rsidR="006B231F">
      <w:rPr>
        <w:rFonts w:ascii="Arial" w:hAnsi="Arial"/>
        <w:color w:val="0000FF"/>
        <w:sz w:val="16"/>
      </w:rPr>
      <w:tab/>
    </w:r>
    <w:r w:rsidR="006B231F">
      <w:rPr>
        <w:rFonts w:ascii="Arial" w:hAnsi="Arial"/>
        <w:color w:val="FF0000"/>
        <w:sz w:val="16"/>
      </w:rPr>
      <w:tab/>
    </w:r>
    <w:r w:rsidR="006B231F">
      <w:rPr>
        <w:rFonts w:ascii="Arial" w:hAnsi="Arial"/>
        <w:color w:val="808080"/>
        <w:sz w:val="16"/>
      </w:rPr>
      <w:t xml:space="preserve">Umowa </w:t>
    </w:r>
    <w:r w:rsidR="00772711">
      <w:rPr>
        <w:rFonts w:ascii="Arial" w:hAnsi="Arial"/>
        <w:color w:val="808080"/>
        <w:sz w:val="16"/>
      </w:rPr>
      <w:t>kompleksowa</w:t>
    </w:r>
    <w:r w:rsidR="0057176B">
      <w:rPr>
        <w:rFonts w:ascii="Arial" w:hAnsi="Arial"/>
        <w:color w:val="808080"/>
        <w:sz w:val="16"/>
      </w:rPr>
      <w:t xml:space="preserve"> nr </w:t>
    </w:r>
    <w:r w:rsidR="00690465">
      <w:rPr>
        <w:rFonts w:ascii="Arial" w:hAnsi="Arial"/>
        <w:color w:val="808080"/>
        <w:sz w:val="16"/>
      </w:rPr>
      <w:t>BOK/</w:t>
    </w:r>
    <w:r w:rsidR="008560B0">
      <w:rPr>
        <w:rFonts w:ascii="Arial" w:hAnsi="Arial"/>
        <w:color w:val="808080"/>
        <w:sz w:val="16"/>
      </w:rPr>
      <w:t>…</w:t>
    </w:r>
    <w:r w:rsidR="00690465">
      <w:rPr>
        <w:rFonts w:ascii="Arial" w:hAnsi="Arial"/>
        <w:color w:val="808080"/>
        <w:sz w:val="16"/>
      </w:rPr>
      <w:t>/20</w:t>
    </w:r>
    <w:r w:rsidR="00E93BD5">
      <w:rPr>
        <w:rFonts w:ascii="Arial" w:hAnsi="Arial"/>
        <w:color w:val="808080"/>
        <w:sz w:val="16"/>
      </w:rPr>
      <w:t>2</w:t>
    </w:r>
    <w:r w:rsidR="00D96931">
      <w:rPr>
        <w:rFonts w:ascii="Arial" w:hAnsi="Arial"/>
        <w:color w:val="808080"/>
        <w:sz w:val="16"/>
      </w:rPr>
      <w:t>3</w:t>
    </w:r>
  </w:p>
  <w:p w14:paraId="1EF9AB3E" w14:textId="77777777" w:rsidR="00F945BC" w:rsidRDefault="00F945BC" w:rsidP="006B231F">
    <w:pPr>
      <w:pStyle w:val="Nagwek"/>
      <w:rPr>
        <w:rFonts w:ascii="Arial" w:hAnsi="Arial"/>
        <w:color w:val="808080"/>
        <w:sz w:val="16"/>
      </w:rPr>
    </w:pPr>
  </w:p>
  <w:p w14:paraId="107247A5" w14:textId="77777777" w:rsidR="000A569C" w:rsidRDefault="000A569C" w:rsidP="000A569C"/>
  <w:p w14:paraId="6B2B3DBE" w14:textId="77777777" w:rsidR="006B231F" w:rsidRPr="00155E96" w:rsidRDefault="006B231F">
    <w:pPr>
      <w:pStyle w:val="Nagwek"/>
    </w:pPr>
  </w:p>
  <w:p w14:paraId="4A5B425D" w14:textId="77777777" w:rsidR="000A569C" w:rsidRDefault="000A56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E02F5"/>
    <w:multiLevelType w:val="hybridMultilevel"/>
    <w:tmpl w:val="486C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11A2"/>
    <w:multiLevelType w:val="hybridMultilevel"/>
    <w:tmpl w:val="57886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905"/>
    <w:multiLevelType w:val="hybridMultilevel"/>
    <w:tmpl w:val="1AD25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45DDD"/>
    <w:multiLevelType w:val="hybridMultilevel"/>
    <w:tmpl w:val="B848121E"/>
    <w:lvl w:ilvl="0" w:tplc="9B54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7BD"/>
    <w:multiLevelType w:val="hybridMultilevel"/>
    <w:tmpl w:val="C0CCE7BC"/>
    <w:lvl w:ilvl="0" w:tplc="3CC8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D0FD6"/>
    <w:multiLevelType w:val="hybridMultilevel"/>
    <w:tmpl w:val="7B865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6D2"/>
    <w:multiLevelType w:val="hybridMultilevel"/>
    <w:tmpl w:val="81EA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30D62"/>
    <w:multiLevelType w:val="hybridMultilevel"/>
    <w:tmpl w:val="41EEA42A"/>
    <w:lvl w:ilvl="0" w:tplc="98F2E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2327"/>
    <w:multiLevelType w:val="hybridMultilevel"/>
    <w:tmpl w:val="25E665A6"/>
    <w:lvl w:ilvl="0" w:tplc="090C5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D7A1E"/>
    <w:multiLevelType w:val="hybridMultilevel"/>
    <w:tmpl w:val="27F40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A4680"/>
    <w:multiLevelType w:val="singleLevel"/>
    <w:tmpl w:val="D43EF21C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2" w15:restartNumberingAfterBreak="0">
    <w:nsid w:val="50AE6B1C"/>
    <w:multiLevelType w:val="hybridMultilevel"/>
    <w:tmpl w:val="DF7E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739"/>
    <w:multiLevelType w:val="hybridMultilevel"/>
    <w:tmpl w:val="9EC224F0"/>
    <w:lvl w:ilvl="0" w:tplc="2474E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A72C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863946"/>
    <w:multiLevelType w:val="hybridMultilevel"/>
    <w:tmpl w:val="F078AC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46259"/>
    <w:multiLevelType w:val="hybridMultilevel"/>
    <w:tmpl w:val="37F65AF0"/>
    <w:lvl w:ilvl="0" w:tplc="107A7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1265"/>
    <w:multiLevelType w:val="singleLevel"/>
    <w:tmpl w:val="D43EF21C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8" w15:restartNumberingAfterBreak="0">
    <w:nsid w:val="700304B2"/>
    <w:multiLevelType w:val="singleLevel"/>
    <w:tmpl w:val="D43EF21C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9" w15:restartNumberingAfterBreak="0">
    <w:nsid w:val="731C3769"/>
    <w:multiLevelType w:val="singleLevel"/>
    <w:tmpl w:val="D43EF21C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</w:rPr>
    </w:lvl>
  </w:abstractNum>
  <w:abstractNum w:abstractNumId="20" w15:restartNumberingAfterBreak="0">
    <w:nsid w:val="797F5795"/>
    <w:multiLevelType w:val="hybridMultilevel"/>
    <w:tmpl w:val="ABDEE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47328C"/>
    <w:multiLevelType w:val="hybridMultilevel"/>
    <w:tmpl w:val="5A084F50"/>
    <w:lvl w:ilvl="0" w:tplc="74F44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745339">
    <w:abstractNumId w:val="17"/>
  </w:num>
  <w:num w:numId="2" w16cid:durableId="157893345">
    <w:abstractNumId w:val="17"/>
    <w:lvlOverride w:ilvl="0">
      <w:lvl w:ilvl="0">
        <w:start w:val="1"/>
        <w:numFmt w:val="decimal"/>
        <w:lvlText w:val="%1."/>
        <w:lvlJc w:val="left"/>
        <w:pPr>
          <w:ind w:left="283" w:hanging="283"/>
        </w:pPr>
      </w:lvl>
    </w:lvlOverride>
  </w:num>
  <w:num w:numId="3" w16cid:durableId="2123498413">
    <w:abstractNumId w:val="17"/>
    <w:lvlOverride w:ilvl="0">
      <w:lvl w:ilvl="0">
        <w:start w:val="1"/>
        <w:numFmt w:val="decimal"/>
        <w:lvlText w:val="%1."/>
        <w:lvlJc w:val="left"/>
        <w:pPr>
          <w:ind w:left="283" w:hanging="283"/>
        </w:pPr>
      </w:lvl>
    </w:lvlOverride>
  </w:num>
  <w:num w:numId="4" w16cid:durableId="1642805493">
    <w:abstractNumId w:val="17"/>
    <w:lvlOverride w:ilvl="0">
      <w:lvl w:ilvl="0">
        <w:start w:val="1"/>
        <w:numFmt w:val="decimal"/>
        <w:lvlText w:val="%1."/>
        <w:lvlJc w:val="left"/>
        <w:pPr>
          <w:ind w:left="283" w:hanging="283"/>
        </w:pPr>
      </w:lvl>
    </w:lvlOverride>
  </w:num>
  <w:num w:numId="5" w16cid:durableId="1297442920">
    <w:abstractNumId w:val="0"/>
    <w:lvlOverride w:ilvl="0">
      <w:lvl w:ilvl="0">
        <w:start w:val="1"/>
        <w:numFmt w:val="bullet"/>
        <w:lvlText w:val="–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6" w16cid:durableId="376317514">
    <w:abstractNumId w:val="18"/>
  </w:num>
  <w:num w:numId="7" w16cid:durableId="689643548">
    <w:abstractNumId w:val="18"/>
    <w:lvlOverride w:ilvl="0">
      <w:lvl w:ilvl="0">
        <w:start w:val="1"/>
        <w:numFmt w:val="decimal"/>
        <w:lvlText w:val="%1."/>
        <w:lvlJc w:val="left"/>
        <w:pPr>
          <w:ind w:left="283" w:hanging="283"/>
        </w:pPr>
      </w:lvl>
    </w:lvlOverride>
  </w:num>
  <w:num w:numId="8" w16cid:durableId="954874052">
    <w:abstractNumId w:val="11"/>
  </w:num>
  <w:num w:numId="9" w16cid:durableId="305359288">
    <w:abstractNumId w:val="11"/>
    <w:lvlOverride w:ilvl="0">
      <w:lvl w:ilvl="0">
        <w:start w:val="1"/>
        <w:numFmt w:val="decimal"/>
        <w:lvlText w:val="%1."/>
        <w:lvlJc w:val="left"/>
        <w:pPr>
          <w:ind w:left="283" w:hanging="283"/>
        </w:pPr>
      </w:lvl>
    </w:lvlOverride>
  </w:num>
  <w:num w:numId="10" w16cid:durableId="75900661">
    <w:abstractNumId w:val="11"/>
    <w:lvlOverride w:ilvl="0">
      <w:lvl w:ilvl="0">
        <w:start w:val="1"/>
        <w:numFmt w:val="decimal"/>
        <w:lvlText w:val="%1."/>
        <w:lvlJc w:val="left"/>
        <w:pPr>
          <w:ind w:left="283" w:hanging="283"/>
        </w:pPr>
      </w:lvl>
    </w:lvlOverride>
  </w:num>
  <w:num w:numId="11" w16cid:durableId="214053233">
    <w:abstractNumId w:val="5"/>
  </w:num>
  <w:num w:numId="12" w16cid:durableId="1202129263">
    <w:abstractNumId w:val="19"/>
    <w:lvlOverride w:ilvl="0">
      <w:startOverride w:val="1"/>
    </w:lvlOverride>
  </w:num>
  <w:num w:numId="13" w16cid:durableId="269515228">
    <w:abstractNumId w:val="9"/>
  </w:num>
  <w:num w:numId="14" w16cid:durableId="1244416460">
    <w:abstractNumId w:val="6"/>
  </w:num>
  <w:num w:numId="15" w16cid:durableId="95179832">
    <w:abstractNumId w:val="7"/>
  </w:num>
  <w:num w:numId="16" w16cid:durableId="5171566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1563020">
    <w:abstractNumId w:val="16"/>
  </w:num>
  <w:num w:numId="18" w16cid:durableId="1750075660">
    <w:abstractNumId w:val="10"/>
  </w:num>
  <w:num w:numId="19" w16cid:durableId="206845155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 w16cid:durableId="101557266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 w16cid:durableId="7779766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 w16cid:durableId="78187637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3" w16cid:durableId="5597623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54876101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55982339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644431767">
    <w:abstractNumId w:val="8"/>
  </w:num>
  <w:num w:numId="27" w16cid:durableId="406421051">
    <w:abstractNumId w:val="21"/>
  </w:num>
  <w:num w:numId="28" w16cid:durableId="335110343">
    <w:abstractNumId w:val="13"/>
  </w:num>
  <w:num w:numId="29" w16cid:durableId="1232546471">
    <w:abstractNumId w:val="3"/>
  </w:num>
  <w:num w:numId="30" w16cid:durableId="1436484729">
    <w:abstractNumId w:val="2"/>
  </w:num>
  <w:num w:numId="31" w16cid:durableId="1066032979">
    <w:abstractNumId w:val="15"/>
  </w:num>
  <w:num w:numId="32" w16cid:durableId="1824269409">
    <w:abstractNumId w:val="4"/>
  </w:num>
  <w:num w:numId="33" w16cid:durableId="998578061">
    <w:abstractNumId w:val="1"/>
  </w:num>
  <w:num w:numId="34" w16cid:durableId="12257200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6A"/>
    <w:rsid w:val="00000DAD"/>
    <w:rsid w:val="00002088"/>
    <w:rsid w:val="000036D1"/>
    <w:rsid w:val="000066ED"/>
    <w:rsid w:val="00011FC8"/>
    <w:rsid w:val="000134E0"/>
    <w:rsid w:val="000162D6"/>
    <w:rsid w:val="00016A4C"/>
    <w:rsid w:val="000172B7"/>
    <w:rsid w:val="000174A3"/>
    <w:rsid w:val="00026DA6"/>
    <w:rsid w:val="00031D1D"/>
    <w:rsid w:val="00033981"/>
    <w:rsid w:val="0003575C"/>
    <w:rsid w:val="00035B34"/>
    <w:rsid w:val="00036111"/>
    <w:rsid w:val="00043703"/>
    <w:rsid w:val="000477EA"/>
    <w:rsid w:val="00050AA2"/>
    <w:rsid w:val="00054B96"/>
    <w:rsid w:val="00060FE4"/>
    <w:rsid w:val="0006127A"/>
    <w:rsid w:val="0006379A"/>
    <w:rsid w:val="00064A1D"/>
    <w:rsid w:val="000720D2"/>
    <w:rsid w:val="00072D58"/>
    <w:rsid w:val="00074655"/>
    <w:rsid w:val="00076BC4"/>
    <w:rsid w:val="000877A2"/>
    <w:rsid w:val="00087DAC"/>
    <w:rsid w:val="00092FB4"/>
    <w:rsid w:val="000A18E0"/>
    <w:rsid w:val="000A569C"/>
    <w:rsid w:val="000B0226"/>
    <w:rsid w:val="000B62B7"/>
    <w:rsid w:val="000C101E"/>
    <w:rsid w:val="000C1DB0"/>
    <w:rsid w:val="000D02BB"/>
    <w:rsid w:val="000D31E0"/>
    <w:rsid w:val="000D4028"/>
    <w:rsid w:val="000D78D1"/>
    <w:rsid w:val="000E6077"/>
    <w:rsid w:val="000E6872"/>
    <w:rsid w:val="000F6E42"/>
    <w:rsid w:val="000F7572"/>
    <w:rsid w:val="00103F3B"/>
    <w:rsid w:val="00105C0C"/>
    <w:rsid w:val="001257FC"/>
    <w:rsid w:val="00135E09"/>
    <w:rsid w:val="0014159F"/>
    <w:rsid w:val="00147ED7"/>
    <w:rsid w:val="001544D4"/>
    <w:rsid w:val="00155E96"/>
    <w:rsid w:val="001564AA"/>
    <w:rsid w:val="00156D0F"/>
    <w:rsid w:val="00157C48"/>
    <w:rsid w:val="001650C3"/>
    <w:rsid w:val="00165305"/>
    <w:rsid w:val="00173D42"/>
    <w:rsid w:val="00183C9A"/>
    <w:rsid w:val="00184E72"/>
    <w:rsid w:val="00185556"/>
    <w:rsid w:val="001855F2"/>
    <w:rsid w:val="00185635"/>
    <w:rsid w:val="00185EF5"/>
    <w:rsid w:val="001869CC"/>
    <w:rsid w:val="001948B0"/>
    <w:rsid w:val="001948B6"/>
    <w:rsid w:val="00195030"/>
    <w:rsid w:val="00196025"/>
    <w:rsid w:val="00197520"/>
    <w:rsid w:val="0019766B"/>
    <w:rsid w:val="001A0874"/>
    <w:rsid w:val="001A16C8"/>
    <w:rsid w:val="001A2216"/>
    <w:rsid w:val="001A7127"/>
    <w:rsid w:val="001B09C9"/>
    <w:rsid w:val="001B2301"/>
    <w:rsid w:val="001C366F"/>
    <w:rsid w:val="001D14EC"/>
    <w:rsid w:val="001D22B7"/>
    <w:rsid w:val="001D6875"/>
    <w:rsid w:val="001D702D"/>
    <w:rsid w:val="001E219C"/>
    <w:rsid w:val="001E2E74"/>
    <w:rsid w:val="001E32B6"/>
    <w:rsid w:val="001E447C"/>
    <w:rsid w:val="001E4D0A"/>
    <w:rsid w:val="001F3F35"/>
    <w:rsid w:val="001F6FA0"/>
    <w:rsid w:val="001F729E"/>
    <w:rsid w:val="00207048"/>
    <w:rsid w:val="00207C0E"/>
    <w:rsid w:val="002105AB"/>
    <w:rsid w:val="00210F20"/>
    <w:rsid w:val="00211364"/>
    <w:rsid w:val="002115EE"/>
    <w:rsid w:val="00213E9A"/>
    <w:rsid w:val="002157B0"/>
    <w:rsid w:val="0022111E"/>
    <w:rsid w:val="0022134D"/>
    <w:rsid w:val="002304FD"/>
    <w:rsid w:val="00244193"/>
    <w:rsid w:val="0024526C"/>
    <w:rsid w:val="00245675"/>
    <w:rsid w:val="002461EA"/>
    <w:rsid w:val="00246E2A"/>
    <w:rsid w:val="00247F52"/>
    <w:rsid w:val="00252C24"/>
    <w:rsid w:val="00254809"/>
    <w:rsid w:val="00262E96"/>
    <w:rsid w:val="00263E47"/>
    <w:rsid w:val="00264B8B"/>
    <w:rsid w:val="002670AC"/>
    <w:rsid w:val="002777F4"/>
    <w:rsid w:val="00280492"/>
    <w:rsid w:val="00282F0C"/>
    <w:rsid w:val="002857B5"/>
    <w:rsid w:val="00286DFA"/>
    <w:rsid w:val="0029508A"/>
    <w:rsid w:val="00296CB2"/>
    <w:rsid w:val="002974D2"/>
    <w:rsid w:val="002A3D09"/>
    <w:rsid w:val="002A65C5"/>
    <w:rsid w:val="002A7BBD"/>
    <w:rsid w:val="002B0EF3"/>
    <w:rsid w:val="002B221D"/>
    <w:rsid w:val="002B3968"/>
    <w:rsid w:val="002B5920"/>
    <w:rsid w:val="002B5D15"/>
    <w:rsid w:val="002C4006"/>
    <w:rsid w:val="002C7EF0"/>
    <w:rsid w:val="002D1B7D"/>
    <w:rsid w:val="002D468D"/>
    <w:rsid w:val="002D606D"/>
    <w:rsid w:val="002E025A"/>
    <w:rsid w:val="002E0A19"/>
    <w:rsid w:val="002F01F8"/>
    <w:rsid w:val="002F2D62"/>
    <w:rsid w:val="002F6E05"/>
    <w:rsid w:val="00300302"/>
    <w:rsid w:val="003016B4"/>
    <w:rsid w:val="00301DB8"/>
    <w:rsid w:val="00311F3D"/>
    <w:rsid w:val="003160BD"/>
    <w:rsid w:val="00321D59"/>
    <w:rsid w:val="00323251"/>
    <w:rsid w:val="00326950"/>
    <w:rsid w:val="00326E9A"/>
    <w:rsid w:val="003318CA"/>
    <w:rsid w:val="00331DDE"/>
    <w:rsid w:val="0033252D"/>
    <w:rsid w:val="003330DA"/>
    <w:rsid w:val="00334E4B"/>
    <w:rsid w:val="00336543"/>
    <w:rsid w:val="0033726C"/>
    <w:rsid w:val="00357D47"/>
    <w:rsid w:val="00360837"/>
    <w:rsid w:val="00365C43"/>
    <w:rsid w:val="0036680E"/>
    <w:rsid w:val="00367709"/>
    <w:rsid w:val="00370017"/>
    <w:rsid w:val="00371C1B"/>
    <w:rsid w:val="003749C9"/>
    <w:rsid w:val="00374DB6"/>
    <w:rsid w:val="00376759"/>
    <w:rsid w:val="003848C9"/>
    <w:rsid w:val="00384F8B"/>
    <w:rsid w:val="00392604"/>
    <w:rsid w:val="00394AC2"/>
    <w:rsid w:val="003A47C4"/>
    <w:rsid w:val="003A60F4"/>
    <w:rsid w:val="003A7D90"/>
    <w:rsid w:val="003B29FC"/>
    <w:rsid w:val="003B3FEA"/>
    <w:rsid w:val="003C1F8F"/>
    <w:rsid w:val="003C23F9"/>
    <w:rsid w:val="003C2BE8"/>
    <w:rsid w:val="003C439E"/>
    <w:rsid w:val="003C581F"/>
    <w:rsid w:val="003C67C8"/>
    <w:rsid w:val="003D0C25"/>
    <w:rsid w:val="003D2DED"/>
    <w:rsid w:val="003D42CA"/>
    <w:rsid w:val="003D480D"/>
    <w:rsid w:val="003D7D61"/>
    <w:rsid w:val="003E0ED9"/>
    <w:rsid w:val="003E2199"/>
    <w:rsid w:val="003E33BE"/>
    <w:rsid w:val="003E585C"/>
    <w:rsid w:val="003E7273"/>
    <w:rsid w:val="003F2029"/>
    <w:rsid w:val="003F33F6"/>
    <w:rsid w:val="003F5309"/>
    <w:rsid w:val="003F5E25"/>
    <w:rsid w:val="003F636F"/>
    <w:rsid w:val="00400C1C"/>
    <w:rsid w:val="0041317B"/>
    <w:rsid w:val="00413596"/>
    <w:rsid w:val="0041566C"/>
    <w:rsid w:val="00417C2D"/>
    <w:rsid w:val="004203A9"/>
    <w:rsid w:val="00422AF4"/>
    <w:rsid w:val="0042544D"/>
    <w:rsid w:val="00430E4C"/>
    <w:rsid w:val="00430F6F"/>
    <w:rsid w:val="00432806"/>
    <w:rsid w:val="00433EAF"/>
    <w:rsid w:val="0043488D"/>
    <w:rsid w:val="00434C22"/>
    <w:rsid w:val="004365EA"/>
    <w:rsid w:val="004401A1"/>
    <w:rsid w:val="004449F9"/>
    <w:rsid w:val="004470B4"/>
    <w:rsid w:val="00453404"/>
    <w:rsid w:val="00453E51"/>
    <w:rsid w:val="004546F4"/>
    <w:rsid w:val="00455B1C"/>
    <w:rsid w:val="00455B48"/>
    <w:rsid w:val="00456581"/>
    <w:rsid w:val="00461934"/>
    <w:rsid w:val="00462958"/>
    <w:rsid w:val="004634AE"/>
    <w:rsid w:val="0046482D"/>
    <w:rsid w:val="00465B62"/>
    <w:rsid w:val="0046743B"/>
    <w:rsid w:val="0047146A"/>
    <w:rsid w:val="00472164"/>
    <w:rsid w:val="0047328F"/>
    <w:rsid w:val="00473AE9"/>
    <w:rsid w:val="00473BE1"/>
    <w:rsid w:val="00480C96"/>
    <w:rsid w:val="004847AA"/>
    <w:rsid w:val="0048B332"/>
    <w:rsid w:val="004B0B7F"/>
    <w:rsid w:val="004B15D7"/>
    <w:rsid w:val="004B19BE"/>
    <w:rsid w:val="004B4B85"/>
    <w:rsid w:val="004B622F"/>
    <w:rsid w:val="004C2AE6"/>
    <w:rsid w:val="004C2F8C"/>
    <w:rsid w:val="004C55D7"/>
    <w:rsid w:val="004C7A78"/>
    <w:rsid w:val="004D14C4"/>
    <w:rsid w:val="004D1AE6"/>
    <w:rsid w:val="004E0CDD"/>
    <w:rsid w:val="004E48E0"/>
    <w:rsid w:val="004E733A"/>
    <w:rsid w:val="004F3909"/>
    <w:rsid w:val="004F6D1C"/>
    <w:rsid w:val="00500D8E"/>
    <w:rsid w:val="00502EAE"/>
    <w:rsid w:val="00506B1B"/>
    <w:rsid w:val="00513B10"/>
    <w:rsid w:val="00513F61"/>
    <w:rsid w:val="005143E7"/>
    <w:rsid w:val="005166D4"/>
    <w:rsid w:val="00517205"/>
    <w:rsid w:val="00521E71"/>
    <w:rsid w:val="00521E87"/>
    <w:rsid w:val="00525444"/>
    <w:rsid w:val="00526FBD"/>
    <w:rsid w:val="00532882"/>
    <w:rsid w:val="00532A4B"/>
    <w:rsid w:val="00533FF7"/>
    <w:rsid w:val="00534941"/>
    <w:rsid w:val="005355CE"/>
    <w:rsid w:val="005373B5"/>
    <w:rsid w:val="0054353D"/>
    <w:rsid w:val="0054492B"/>
    <w:rsid w:val="00546FDE"/>
    <w:rsid w:val="0055073F"/>
    <w:rsid w:val="0055406B"/>
    <w:rsid w:val="005546FF"/>
    <w:rsid w:val="00562677"/>
    <w:rsid w:val="0057043B"/>
    <w:rsid w:val="0057176B"/>
    <w:rsid w:val="00572BB9"/>
    <w:rsid w:val="00573495"/>
    <w:rsid w:val="00575F22"/>
    <w:rsid w:val="005808EC"/>
    <w:rsid w:val="005850FE"/>
    <w:rsid w:val="00585E38"/>
    <w:rsid w:val="00587853"/>
    <w:rsid w:val="00590C1D"/>
    <w:rsid w:val="00590E8E"/>
    <w:rsid w:val="005915AE"/>
    <w:rsid w:val="00591A46"/>
    <w:rsid w:val="00592FA4"/>
    <w:rsid w:val="00594DD7"/>
    <w:rsid w:val="005A65BC"/>
    <w:rsid w:val="005B2FD2"/>
    <w:rsid w:val="005B4509"/>
    <w:rsid w:val="005B55FC"/>
    <w:rsid w:val="005B5F82"/>
    <w:rsid w:val="005C15A9"/>
    <w:rsid w:val="005C4D1A"/>
    <w:rsid w:val="005E0814"/>
    <w:rsid w:val="005E3E07"/>
    <w:rsid w:val="005E5C07"/>
    <w:rsid w:val="005F1476"/>
    <w:rsid w:val="005F3BAB"/>
    <w:rsid w:val="005F4DB5"/>
    <w:rsid w:val="005F774D"/>
    <w:rsid w:val="00601DDE"/>
    <w:rsid w:val="00606CD7"/>
    <w:rsid w:val="006070C6"/>
    <w:rsid w:val="00610184"/>
    <w:rsid w:val="00611542"/>
    <w:rsid w:val="00613C78"/>
    <w:rsid w:val="00617069"/>
    <w:rsid w:val="00620C90"/>
    <w:rsid w:val="00622A42"/>
    <w:rsid w:val="00623B71"/>
    <w:rsid w:val="00626833"/>
    <w:rsid w:val="00627310"/>
    <w:rsid w:val="0063109A"/>
    <w:rsid w:val="00637B4A"/>
    <w:rsid w:val="00642D2E"/>
    <w:rsid w:val="00644A87"/>
    <w:rsid w:val="00646305"/>
    <w:rsid w:val="00650CD2"/>
    <w:rsid w:val="00651B66"/>
    <w:rsid w:val="006533A2"/>
    <w:rsid w:val="00656D9A"/>
    <w:rsid w:val="00667065"/>
    <w:rsid w:val="006676C2"/>
    <w:rsid w:val="0066771E"/>
    <w:rsid w:val="00670334"/>
    <w:rsid w:val="006765CF"/>
    <w:rsid w:val="00681105"/>
    <w:rsid w:val="006853AD"/>
    <w:rsid w:val="00690465"/>
    <w:rsid w:val="006964BB"/>
    <w:rsid w:val="006A0D46"/>
    <w:rsid w:val="006A1F6C"/>
    <w:rsid w:val="006B231F"/>
    <w:rsid w:val="006B48CE"/>
    <w:rsid w:val="006C1663"/>
    <w:rsid w:val="006C31DF"/>
    <w:rsid w:val="006C743F"/>
    <w:rsid w:val="006D3F8C"/>
    <w:rsid w:val="006D4CC0"/>
    <w:rsid w:val="006D6FA2"/>
    <w:rsid w:val="006D7CF1"/>
    <w:rsid w:val="006E02DB"/>
    <w:rsid w:val="006E0FC7"/>
    <w:rsid w:val="006E16F6"/>
    <w:rsid w:val="006E2AB3"/>
    <w:rsid w:val="006E3990"/>
    <w:rsid w:val="006E5423"/>
    <w:rsid w:val="006E6052"/>
    <w:rsid w:val="006E71F5"/>
    <w:rsid w:val="006F59A9"/>
    <w:rsid w:val="00703326"/>
    <w:rsid w:val="00704E1C"/>
    <w:rsid w:val="007053EA"/>
    <w:rsid w:val="00705F97"/>
    <w:rsid w:val="00706C82"/>
    <w:rsid w:val="00707FDE"/>
    <w:rsid w:val="00713EBD"/>
    <w:rsid w:val="00715E2F"/>
    <w:rsid w:val="007161E6"/>
    <w:rsid w:val="0072722D"/>
    <w:rsid w:val="00732577"/>
    <w:rsid w:val="00734E9A"/>
    <w:rsid w:val="00737DF8"/>
    <w:rsid w:val="0074204F"/>
    <w:rsid w:val="007424F1"/>
    <w:rsid w:val="0075557E"/>
    <w:rsid w:val="00772711"/>
    <w:rsid w:val="00773DC7"/>
    <w:rsid w:val="00774BE6"/>
    <w:rsid w:val="00783BDE"/>
    <w:rsid w:val="00784BE8"/>
    <w:rsid w:val="007853BD"/>
    <w:rsid w:val="0078557D"/>
    <w:rsid w:val="0078745B"/>
    <w:rsid w:val="00787AEC"/>
    <w:rsid w:val="00787DD8"/>
    <w:rsid w:val="00790C4B"/>
    <w:rsid w:val="00791B1A"/>
    <w:rsid w:val="00791D44"/>
    <w:rsid w:val="0079324D"/>
    <w:rsid w:val="0079725A"/>
    <w:rsid w:val="007A3628"/>
    <w:rsid w:val="007A53EE"/>
    <w:rsid w:val="007A5AC6"/>
    <w:rsid w:val="007A70DD"/>
    <w:rsid w:val="007B0CF9"/>
    <w:rsid w:val="007B49C3"/>
    <w:rsid w:val="007D086C"/>
    <w:rsid w:val="007E0264"/>
    <w:rsid w:val="007F0C73"/>
    <w:rsid w:val="007F3A3E"/>
    <w:rsid w:val="007F3C1E"/>
    <w:rsid w:val="008046C7"/>
    <w:rsid w:val="00807897"/>
    <w:rsid w:val="008123E4"/>
    <w:rsid w:val="00816B22"/>
    <w:rsid w:val="00821569"/>
    <w:rsid w:val="008233E8"/>
    <w:rsid w:val="0082440F"/>
    <w:rsid w:val="00824B55"/>
    <w:rsid w:val="00825587"/>
    <w:rsid w:val="00827CFF"/>
    <w:rsid w:val="00833C05"/>
    <w:rsid w:val="00841FB5"/>
    <w:rsid w:val="00842398"/>
    <w:rsid w:val="00845E49"/>
    <w:rsid w:val="008535B2"/>
    <w:rsid w:val="00854FA2"/>
    <w:rsid w:val="0085576B"/>
    <w:rsid w:val="008560B0"/>
    <w:rsid w:val="008607DD"/>
    <w:rsid w:val="00862B09"/>
    <w:rsid w:val="00865FB3"/>
    <w:rsid w:val="00867299"/>
    <w:rsid w:val="00870C1A"/>
    <w:rsid w:val="0087258D"/>
    <w:rsid w:val="008745FF"/>
    <w:rsid w:val="00874C3B"/>
    <w:rsid w:val="0087653F"/>
    <w:rsid w:val="00880295"/>
    <w:rsid w:val="008815D3"/>
    <w:rsid w:val="00882E22"/>
    <w:rsid w:val="00891180"/>
    <w:rsid w:val="008929EE"/>
    <w:rsid w:val="008934E0"/>
    <w:rsid w:val="00893D9C"/>
    <w:rsid w:val="008A1DA3"/>
    <w:rsid w:val="008A2CFE"/>
    <w:rsid w:val="008A30B6"/>
    <w:rsid w:val="008A38BB"/>
    <w:rsid w:val="008A5117"/>
    <w:rsid w:val="008B226A"/>
    <w:rsid w:val="008B30C0"/>
    <w:rsid w:val="008B6BF4"/>
    <w:rsid w:val="008B7908"/>
    <w:rsid w:val="008C696B"/>
    <w:rsid w:val="008C747C"/>
    <w:rsid w:val="008D3BB9"/>
    <w:rsid w:val="008E1537"/>
    <w:rsid w:val="008E4E62"/>
    <w:rsid w:val="008E7636"/>
    <w:rsid w:val="008F01B2"/>
    <w:rsid w:val="008F2A06"/>
    <w:rsid w:val="008F56FD"/>
    <w:rsid w:val="00902AB0"/>
    <w:rsid w:val="00906105"/>
    <w:rsid w:val="009068E0"/>
    <w:rsid w:val="00924AB3"/>
    <w:rsid w:val="00930A89"/>
    <w:rsid w:val="0093144A"/>
    <w:rsid w:val="009322CB"/>
    <w:rsid w:val="009329B2"/>
    <w:rsid w:val="00933697"/>
    <w:rsid w:val="00935687"/>
    <w:rsid w:val="00942A3D"/>
    <w:rsid w:val="00945C3C"/>
    <w:rsid w:val="009535A7"/>
    <w:rsid w:val="00955AD6"/>
    <w:rsid w:val="00956A1D"/>
    <w:rsid w:val="00960460"/>
    <w:rsid w:val="00960DEE"/>
    <w:rsid w:val="00962ECC"/>
    <w:rsid w:val="00963ACD"/>
    <w:rsid w:val="00963B45"/>
    <w:rsid w:val="0096622A"/>
    <w:rsid w:val="00966F47"/>
    <w:rsid w:val="00973FDB"/>
    <w:rsid w:val="0097527E"/>
    <w:rsid w:val="00975A07"/>
    <w:rsid w:val="0098399A"/>
    <w:rsid w:val="0098541D"/>
    <w:rsid w:val="00986D0A"/>
    <w:rsid w:val="009927CE"/>
    <w:rsid w:val="0099326C"/>
    <w:rsid w:val="00995B0D"/>
    <w:rsid w:val="00995DE8"/>
    <w:rsid w:val="00997CDE"/>
    <w:rsid w:val="00997DB4"/>
    <w:rsid w:val="009A24A1"/>
    <w:rsid w:val="009A2BD8"/>
    <w:rsid w:val="009A308A"/>
    <w:rsid w:val="009A4198"/>
    <w:rsid w:val="009A54B4"/>
    <w:rsid w:val="009A5704"/>
    <w:rsid w:val="009A62E4"/>
    <w:rsid w:val="009B0DD8"/>
    <w:rsid w:val="009B251A"/>
    <w:rsid w:val="009B503F"/>
    <w:rsid w:val="009B6407"/>
    <w:rsid w:val="009C25A1"/>
    <w:rsid w:val="009C260A"/>
    <w:rsid w:val="009D3233"/>
    <w:rsid w:val="009D3311"/>
    <w:rsid w:val="009D4341"/>
    <w:rsid w:val="009E1501"/>
    <w:rsid w:val="009F0342"/>
    <w:rsid w:val="009F37C3"/>
    <w:rsid w:val="00A00525"/>
    <w:rsid w:val="00A06A4D"/>
    <w:rsid w:val="00A1006D"/>
    <w:rsid w:val="00A11A4A"/>
    <w:rsid w:val="00A11FF0"/>
    <w:rsid w:val="00A16FC6"/>
    <w:rsid w:val="00A254C5"/>
    <w:rsid w:val="00A32CC3"/>
    <w:rsid w:val="00A34B4F"/>
    <w:rsid w:val="00A370EF"/>
    <w:rsid w:val="00A40A18"/>
    <w:rsid w:val="00A40FD6"/>
    <w:rsid w:val="00A46F01"/>
    <w:rsid w:val="00A47297"/>
    <w:rsid w:val="00A47C29"/>
    <w:rsid w:val="00A56FA4"/>
    <w:rsid w:val="00A607EF"/>
    <w:rsid w:val="00A65B9E"/>
    <w:rsid w:val="00A666A8"/>
    <w:rsid w:val="00A71970"/>
    <w:rsid w:val="00A71E89"/>
    <w:rsid w:val="00A773AD"/>
    <w:rsid w:val="00A90355"/>
    <w:rsid w:val="00A90591"/>
    <w:rsid w:val="00A93D1C"/>
    <w:rsid w:val="00AA3A9A"/>
    <w:rsid w:val="00AA4AB8"/>
    <w:rsid w:val="00AA5168"/>
    <w:rsid w:val="00AA659B"/>
    <w:rsid w:val="00AA7099"/>
    <w:rsid w:val="00AA7F4E"/>
    <w:rsid w:val="00AB01F9"/>
    <w:rsid w:val="00AB2D56"/>
    <w:rsid w:val="00AB39A3"/>
    <w:rsid w:val="00AC41A6"/>
    <w:rsid w:val="00AD1004"/>
    <w:rsid w:val="00AD2615"/>
    <w:rsid w:val="00AD6F00"/>
    <w:rsid w:val="00AE13DD"/>
    <w:rsid w:val="00AE4154"/>
    <w:rsid w:val="00AE6222"/>
    <w:rsid w:val="00AF18B5"/>
    <w:rsid w:val="00AF5B9D"/>
    <w:rsid w:val="00B00676"/>
    <w:rsid w:val="00B00CC7"/>
    <w:rsid w:val="00B038CF"/>
    <w:rsid w:val="00B0682C"/>
    <w:rsid w:val="00B1223C"/>
    <w:rsid w:val="00B20638"/>
    <w:rsid w:val="00B245EB"/>
    <w:rsid w:val="00B24684"/>
    <w:rsid w:val="00B262FF"/>
    <w:rsid w:val="00B32300"/>
    <w:rsid w:val="00B34606"/>
    <w:rsid w:val="00B407FA"/>
    <w:rsid w:val="00B53149"/>
    <w:rsid w:val="00B55725"/>
    <w:rsid w:val="00B6108B"/>
    <w:rsid w:val="00B61468"/>
    <w:rsid w:val="00B61664"/>
    <w:rsid w:val="00B61F98"/>
    <w:rsid w:val="00B65CFF"/>
    <w:rsid w:val="00B70893"/>
    <w:rsid w:val="00B7299E"/>
    <w:rsid w:val="00B72E2D"/>
    <w:rsid w:val="00B74B9B"/>
    <w:rsid w:val="00B763AB"/>
    <w:rsid w:val="00B81B88"/>
    <w:rsid w:val="00B821C7"/>
    <w:rsid w:val="00B841D5"/>
    <w:rsid w:val="00B8424A"/>
    <w:rsid w:val="00B87189"/>
    <w:rsid w:val="00B87FEB"/>
    <w:rsid w:val="00B90DBE"/>
    <w:rsid w:val="00B9199D"/>
    <w:rsid w:val="00B919DF"/>
    <w:rsid w:val="00B973DE"/>
    <w:rsid w:val="00B97C82"/>
    <w:rsid w:val="00BA57E7"/>
    <w:rsid w:val="00BA6781"/>
    <w:rsid w:val="00BB264A"/>
    <w:rsid w:val="00BB5651"/>
    <w:rsid w:val="00BB6F5E"/>
    <w:rsid w:val="00BB7A03"/>
    <w:rsid w:val="00BC1F30"/>
    <w:rsid w:val="00BC4C32"/>
    <w:rsid w:val="00BC54C5"/>
    <w:rsid w:val="00BC6701"/>
    <w:rsid w:val="00BC6C02"/>
    <w:rsid w:val="00BC7BB3"/>
    <w:rsid w:val="00BD1E2E"/>
    <w:rsid w:val="00BD39DD"/>
    <w:rsid w:val="00BD3A66"/>
    <w:rsid w:val="00BD64DE"/>
    <w:rsid w:val="00BD7500"/>
    <w:rsid w:val="00BE03ED"/>
    <w:rsid w:val="00BE36C7"/>
    <w:rsid w:val="00BE4217"/>
    <w:rsid w:val="00BE552D"/>
    <w:rsid w:val="00BE5918"/>
    <w:rsid w:val="00BE622E"/>
    <w:rsid w:val="00BF3F4A"/>
    <w:rsid w:val="00BF58F9"/>
    <w:rsid w:val="00BF69C5"/>
    <w:rsid w:val="00C04294"/>
    <w:rsid w:val="00C10F4F"/>
    <w:rsid w:val="00C13A38"/>
    <w:rsid w:val="00C16EDA"/>
    <w:rsid w:val="00C220D7"/>
    <w:rsid w:val="00C250A1"/>
    <w:rsid w:val="00C251A3"/>
    <w:rsid w:val="00C32C5B"/>
    <w:rsid w:val="00C33BE8"/>
    <w:rsid w:val="00C40329"/>
    <w:rsid w:val="00C42122"/>
    <w:rsid w:val="00C4367E"/>
    <w:rsid w:val="00C447EB"/>
    <w:rsid w:val="00C465ED"/>
    <w:rsid w:val="00C5121B"/>
    <w:rsid w:val="00C52475"/>
    <w:rsid w:val="00C528AF"/>
    <w:rsid w:val="00C55179"/>
    <w:rsid w:val="00C56704"/>
    <w:rsid w:val="00C609BF"/>
    <w:rsid w:val="00C61918"/>
    <w:rsid w:val="00C65DC3"/>
    <w:rsid w:val="00C67D36"/>
    <w:rsid w:val="00C74B18"/>
    <w:rsid w:val="00C7500B"/>
    <w:rsid w:val="00C769E6"/>
    <w:rsid w:val="00C90068"/>
    <w:rsid w:val="00C9517D"/>
    <w:rsid w:val="00C953F9"/>
    <w:rsid w:val="00CA5C3B"/>
    <w:rsid w:val="00CA5FF1"/>
    <w:rsid w:val="00CB0FE1"/>
    <w:rsid w:val="00CB21EE"/>
    <w:rsid w:val="00CB7BFA"/>
    <w:rsid w:val="00CC0CAF"/>
    <w:rsid w:val="00CC37CC"/>
    <w:rsid w:val="00CC3C76"/>
    <w:rsid w:val="00CC42AF"/>
    <w:rsid w:val="00CC4C0B"/>
    <w:rsid w:val="00CD42FF"/>
    <w:rsid w:val="00CD67B4"/>
    <w:rsid w:val="00CE05B7"/>
    <w:rsid w:val="00CE1CD5"/>
    <w:rsid w:val="00CE73F5"/>
    <w:rsid w:val="00CE74BB"/>
    <w:rsid w:val="00CF02A1"/>
    <w:rsid w:val="00CF14B0"/>
    <w:rsid w:val="00CF45D2"/>
    <w:rsid w:val="00CF6BCD"/>
    <w:rsid w:val="00CF75CF"/>
    <w:rsid w:val="00CF7EC5"/>
    <w:rsid w:val="00D0260E"/>
    <w:rsid w:val="00D0648D"/>
    <w:rsid w:val="00D11012"/>
    <w:rsid w:val="00D154DA"/>
    <w:rsid w:val="00D158E4"/>
    <w:rsid w:val="00D16F35"/>
    <w:rsid w:val="00D17137"/>
    <w:rsid w:val="00D22EAE"/>
    <w:rsid w:val="00D232DA"/>
    <w:rsid w:val="00D232F9"/>
    <w:rsid w:val="00D25E5C"/>
    <w:rsid w:val="00D27766"/>
    <w:rsid w:val="00D414AE"/>
    <w:rsid w:val="00D4411E"/>
    <w:rsid w:val="00D460F2"/>
    <w:rsid w:val="00D46BCC"/>
    <w:rsid w:val="00D62D5F"/>
    <w:rsid w:val="00D7102E"/>
    <w:rsid w:val="00D72BD1"/>
    <w:rsid w:val="00D74D32"/>
    <w:rsid w:val="00D75B09"/>
    <w:rsid w:val="00D8027E"/>
    <w:rsid w:val="00D810CC"/>
    <w:rsid w:val="00D8421E"/>
    <w:rsid w:val="00D900B1"/>
    <w:rsid w:val="00D9165F"/>
    <w:rsid w:val="00D96931"/>
    <w:rsid w:val="00DA27C0"/>
    <w:rsid w:val="00DA53BA"/>
    <w:rsid w:val="00DA7E59"/>
    <w:rsid w:val="00DB3826"/>
    <w:rsid w:val="00DB3C27"/>
    <w:rsid w:val="00DB4025"/>
    <w:rsid w:val="00DB6ED0"/>
    <w:rsid w:val="00DB7DFE"/>
    <w:rsid w:val="00DC03B3"/>
    <w:rsid w:val="00DC35D7"/>
    <w:rsid w:val="00DC7C47"/>
    <w:rsid w:val="00DE5B12"/>
    <w:rsid w:val="00DE64A0"/>
    <w:rsid w:val="00DF38C7"/>
    <w:rsid w:val="00DF49B7"/>
    <w:rsid w:val="00DF4F1F"/>
    <w:rsid w:val="00DF5126"/>
    <w:rsid w:val="00DF55C1"/>
    <w:rsid w:val="00DF58D7"/>
    <w:rsid w:val="00E05DEF"/>
    <w:rsid w:val="00E06D29"/>
    <w:rsid w:val="00E12FC4"/>
    <w:rsid w:val="00E1575D"/>
    <w:rsid w:val="00E15A86"/>
    <w:rsid w:val="00E17B5A"/>
    <w:rsid w:val="00E17F38"/>
    <w:rsid w:val="00E207D6"/>
    <w:rsid w:val="00E21AEB"/>
    <w:rsid w:val="00E306C2"/>
    <w:rsid w:val="00E31E4D"/>
    <w:rsid w:val="00E324B7"/>
    <w:rsid w:val="00E3475B"/>
    <w:rsid w:val="00E34EDE"/>
    <w:rsid w:val="00E36AC4"/>
    <w:rsid w:val="00E37490"/>
    <w:rsid w:val="00E4206E"/>
    <w:rsid w:val="00E44258"/>
    <w:rsid w:val="00E452AA"/>
    <w:rsid w:val="00E53EE5"/>
    <w:rsid w:val="00E559B0"/>
    <w:rsid w:val="00E5673A"/>
    <w:rsid w:val="00E56F42"/>
    <w:rsid w:val="00E600E6"/>
    <w:rsid w:val="00E6136C"/>
    <w:rsid w:val="00E639DD"/>
    <w:rsid w:val="00E648A3"/>
    <w:rsid w:val="00E70013"/>
    <w:rsid w:val="00E71D48"/>
    <w:rsid w:val="00E72D29"/>
    <w:rsid w:val="00E74E10"/>
    <w:rsid w:val="00E7606E"/>
    <w:rsid w:val="00E8073B"/>
    <w:rsid w:val="00E835C9"/>
    <w:rsid w:val="00E87D9A"/>
    <w:rsid w:val="00E93BD5"/>
    <w:rsid w:val="00E9576F"/>
    <w:rsid w:val="00E968BC"/>
    <w:rsid w:val="00EA0265"/>
    <w:rsid w:val="00EA1A87"/>
    <w:rsid w:val="00EB5F1A"/>
    <w:rsid w:val="00EB797E"/>
    <w:rsid w:val="00EC664B"/>
    <w:rsid w:val="00EC69EA"/>
    <w:rsid w:val="00ED37A9"/>
    <w:rsid w:val="00ED5AC6"/>
    <w:rsid w:val="00ED5E56"/>
    <w:rsid w:val="00ED65F8"/>
    <w:rsid w:val="00EF602C"/>
    <w:rsid w:val="00F055C1"/>
    <w:rsid w:val="00F0696E"/>
    <w:rsid w:val="00F1531E"/>
    <w:rsid w:val="00F2057B"/>
    <w:rsid w:val="00F213C6"/>
    <w:rsid w:val="00F3306C"/>
    <w:rsid w:val="00F338E2"/>
    <w:rsid w:val="00F34085"/>
    <w:rsid w:val="00F42C8F"/>
    <w:rsid w:val="00F47D0A"/>
    <w:rsid w:val="00F61681"/>
    <w:rsid w:val="00F66498"/>
    <w:rsid w:val="00F70767"/>
    <w:rsid w:val="00F72E77"/>
    <w:rsid w:val="00F74D75"/>
    <w:rsid w:val="00F84596"/>
    <w:rsid w:val="00F85149"/>
    <w:rsid w:val="00F877FE"/>
    <w:rsid w:val="00F92D60"/>
    <w:rsid w:val="00F93DC1"/>
    <w:rsid w:val="00F945BC"/>
    <w:rsid w:val="00FA5CA3"/>
    <w:rsid w:val="00FA6AA0"/>
    <w:rsid w:val="00FA7936"/>
    <w:rsid w:val="00FB20C3"/>
    <w:rsid w:val="00FB3BAA"/>
    <w:rsid w:val="00FB624A"/>
    <w:rsid w:val="00FD08BD"/>
    <w:rsid w:val="00FD3609"/>
    <w:rsid w:val="00FD636C"/>
    <w:rsid w:val="00FE5354"/>
    <w:rsid w:val="00FE58FA"/>
    <w:rsid w:val="00FE65E7"/>
    <w:rsid w:val="00FF03BB"/>
    <w:rsid w:val="00FF042B"/>
    <w:rsid w:val="00FF1B44"/>
    <w:rsid w:val="00FF5221"/>
    <w:rsid w:val="00FF5E95"/>
    <w:rsid w:val="00FF6EB5"/>
    <w:rsid w:val="00FF72C2"/>
    <w:rsid w:val="00FF7435"/>
    <w:rsid w:val="00FF76DA"/>
    <w:rsid w:val="012DD3AE"/>
    <w:rsid w:val="019E38A5"/>
    <w:rsid w:val="01C8C326"/>
    <w:rsid w:val="03582FDF"/>
    <w:rsid w:val="04775DB2"/>
    <w:rsid w:val="04AD8A96"/>
    <w:rsid w:val="04D8D99E"/>
    <w:rsid w:val="04EE7917"/>
    <w:rsid w:val="06636909"/>
    <w:rsid w:val="06D0E1E2"/>
    <w:rsid w:val="07470DE4"/>
    <w:rsid w:val="075D82CC"/>
    <w:rsid w:val="080CA7AB"/>
    <w:rsid w:val="0A61A29F"/>
    <w:rsid w:val="0AD8BB6E"/>
    <w:rsid w:val="0B8B4F70"/>
    <w:rsid w:val="0BC4DFA7"/>
    <w:rsid w:val="0D68A2D7"/>
    <w:rsid w:val="0F51A8F0"/>
    <w:rsid w:val="0FD06F2C"/>
    <w:rsid w:val="0FE9E30B"/>
    <w:rsid w:val="10077399"/>
    <w:rsid w:val="106DD5F5"/>
    <w:rsid w:val="10D75E5B"/>
    <w:rsid w:val="10D9099E"/>
    <w:rsid w:val="1171A389"/>
    <w:rsid w:val="122B5134"/>
    <w:rsid w:val="12EDB795"/>
    <w:rsid w:val="13C0301D"/>
    <w:rsid w:val="13CD10E3"/>
    <w:rsid w:val="13EE5EAA"/>
    <w:rsid w:val="14E66C6B"/>
    <w:rsid w:val="154C54C5"/>
    <w:rsid w:val="15697B33"/>
    <w:rsid w:val="15738D54"/>
    <w:rsid w:val="159C5AB1"/>
    <w:rsid w:val="167F9C59"/>
    <w:rsid w:val="1703F9F3"/>
    <w:rsid w:val="1835AC48"/>
    <w:rsid w:val="18FD46A1"/>
    <w:rsid w:val="19E070D7"/>
    <w:rsid w:val="1A087615"/>
    <w:rsid w:val="1AB4360E"/>
    <w:rsid w:val="1AC08CB5"/>
    <w:rsid w:val="1AC319E2"/>
    <w:rsid w:val="1AF37DD4"/>
    <w:rsid w:val="1CCCDC50"/>
    <w:rsid w:val="1CDEC0F2"/>
    <w:rsid w:val="1D37898B"/>
    <w:rsid w:val="1DDCF832"/>
    <w:rsid w:val="1E122D6A"/>
    <w:rsid w:val="22C1F188"/>
    <w:rsid w:val="2304892F"/>
    <w:rsid w:val="231704C1"/>
    <w:rsid w:val="247F9439"/>
    <w:rsid w:val="249DE220"/>
    <w:rsid w:val="253D78C4"/>
    <w:rsid w:val="26EA066E"/>
    <w:rsid w:val="277E09BF"/>
    <w:rsid w:val="278709B6"/>
    <w:rsid w:val="27B74F13"/>
    <w:rsid w:val="281D46D7"/>
    <w:rsid w:val="283A4A44"/>
    <w:rsid w:val="284CB73F"/>
    <w:rsid w:val="28EEC98B"/>
    <w:rsid w:val="297FB84C"/>
    <w:rsid w:val="2A4A1228"/>
    <w:rsid w:val="2AD6ED3C"/>
    <w:rsid w:val="2B19DB6A"/>
    <w:rsid w:val="2B659A3B"/>
    <w:rsid w:val="2B80FFC7"/>
    <w:rsid w:val="2C29C248"/>
    <w:rsid w:val="2CDAC1AE"/>
    <w:rsid w:val="2D39C5F5"/>
    <w:rsid w:val="2DFBDBEC"/>
    <w:rsid w:val="2EAFE8E8"/>
    <w:rsid w:val="2EC461A1"/>
    <w:rsid w:val="2F2594A5"/>
    <w:rsid w:val="301B8C73"/>
    <w:rsid w:val="3131B101"/>
    <w:rsid w:val="315D5040"/>
    <w:rsid w:val="31841F97"/>
    <w:rsid w:val="31B29777"/>
    <w:rsid w:val="3209D860"/>
    <w:rsid w:val="3255554E"/>
    <w:rsid w:val="32943BB2"/>
    <w:rsid w:val="32A0070F"/>
    <w:rsid w:val="32C24033"/>
    <w:rsid w:val="338BD641"/>
    <w:rsid w:val="33F8CE0B"/>
    <w:rsid w:val="3439A36F"/>
    <w:rsid w:val="3489B348"/>
    <w:rsid w:val="34994A28"/>
    <w:rsid w:val="34CF1826"/>
    <w:rsid w:val="34F9A8B8"/>
    <w:rsid w:val="3535987C"/>
    <w:rsid w:val="368AAE2A"/>
    <w:rsid w:val="37786195"/>
    <w:rsid w:val="38FA4204"/>
    <w:rsid w:val="3941AEED"/>
    <w:rsid w:val="3AF73F90"/>
    <w:rsid w:val="3BB112AD"/>
    <w:rsid w:val="3C41DCBB"/>
    <w:rsid w:val="3C506358"/>
    <w:rsid w:val="3C6FD0B0"/>
    <w:rsid w:val="3E80B095"/>
    <w:rsid w:val="3E946AE6"/>
    <w:rsid w:val="3FEB2640"/>
    <w:rsid w:val="401D887A"/>
    <w:rsid w:val="4079950E"/>
    <w:rsid w:val="416C3660"/>
    <w:rsid w:val="4246278C"/>
    <w:rsid w:val="425B985D"/>
    <w:rsid w:val="42743E88"/>
    <w:rsid w:val="4301CDB1"/>
    <w:rsid w:val="44084B18"/>
    <w:rsid w:val="4513FECC"/>
    <w:rsid w:val="459D429B"/>
    <w:rsid w:val="45AA978E"/>
    <w:rsid w:val="465AD2B6"/>
    <w:rsid w:val="4795F054"/>
    <w:rsid w:val="47B77F72"/>
    <w:rsid w:val="483BA74F"/>
    <w:rsid w:val="495874E7"/>
    <w:rsid w:val="49E82E3E"/>
    <w:rsid w:val="4A7DF23B"/>
    <w:rsid w:val="4C3E6684"/>
    <w:rsid w:val="4C660969"/>
    <w:rsid w:val="4C87F38B"/>
    <w:rsid w:val="4D005B92"/>
    <w:rsid w:val="4D0C2F4C"/>
    <w:rsid w:val="4D33D94E"/>
    <w:rsid w:val="4D70E6EC"/>
    <w:rsid w:val="4D85504F"/>
    <w:rsid w:val="4DFB9385"/>
    <w:rsid w:val="4FDB408D"/>
    <w:rsid w:val="500899C4"/>
    <w:rsid w:val="510C2C9D"/>
    <w:rsid w:val="521F9568"/>
    <w:rsid w:val="524BD067"/>
    <w:rsid w:val="52E17A25"/>
    <w:rsid w:val="531FC083"/>
    <w:rsid w:val="53553FA6"/>
    <w:rsid w:val="538C0DED"/>
    <w:rsid w:val="5399894F"/>
    <w:rsid w:val="53A30167"/>
    <w:rsid w:val="54F24331"/>
    <w:rsid w:val="551F15DE"/>
    <w:rsid w:val="55387DA6"/>
    <w:rsid w:val="557E3026"/>
    <w:rsid w:val="561138C5"/>
    <w:rsid w:val="571FDC5F"/>
    <w:rsid w:val="57C58BF4"/>
    <w:rsid w:val="590B44D0"/>
    <w:rsid w:val="5A8C45C1"/>
    <w:rsid w:val="5C60C27F"/>
    <w:rsid w:val="5CD05831"/>
    <w:rsid w:val="5D0D548A"/>
    <w:rsid w:val="5D5FBC33"/>
    <w:rsid w:val="5DF4A446"/>
    <w:rsid w:val="5ED8A2EB"/>
    <w:rsid w:val="5EEDAA94"/>
    <w:rsid w:val="5F4C21AA"/>
    <w:rsid w:val="5FBE0D6C"/>
    <w:rsid w:val="5FBF6EA2"/>
    <w:rsid w:val="613E2845"/>
    <w:rsid w:val="61EE97D0"/>
    <w:rsid w:val="632F8A4E"/>
    <w:rsid w:val="640A4B08"/>
    <w:rsid w:val="642C06F3"/>
    <w:rsid w:val="646C1DC0"/>
    <w:rsid w:val="663BA88E"/>
    <w:rsid w:val="6686F72C"/>
    <w:rsid w:val="675D930B"/>
    <w:rsid w:val="676D0C2C"/>
    <w:rsid w:val="678E0AE9"/>
    <w:rsid w:val="680E9DC8"/>
    <w:rsid w:val="68DBE662"/>
    <w:rsid w:val="696217C5"/>
    <w:rsid w:val="69BC845F"/>
    <w:rsid w:val="69D4ACD1"/>
    <w:rsid w:val="6A956B1E"/>
    <w:rsid w:val="6B26583E"/>
    <w:rsid w:val="6B5AAFE0"/>
    <w:rsid w:val="6BC1B5D0"/>
    <w:rsid w:val="6BC833AB"/>
    <w:rsid w:val="6C05ED71"/>
    <w:rsid w:val="6CA6216B"/>
    <w:rsid w:val="6CEC7467"/>
    <w:rsid w:val="6D03167E"/>
    <w:rsid w:val="6E346FBA"/>
    <w:rsid w:val="6EB3047D"/>
    <w:rsid w:val="6EB9AF1C"/>
    <w:rsid w:val="6F60F40A"/>
    <w:rsid w:val="6F847E4D"/>
    <w:rsid w:val="6FE79DC1"/>
    <w:rsid w:val="6FE86F97"/>
    <w:rsid w:val="70315D67"/>
    <w:rsid w:val="720AA54F"/>
    <w:rsid w:val="72AEE8B9"/>
    <w:rsid w:val="730EDA79"/>
    <w:rsid w:val="73D7EE33"/>
    <w:rsid w:val="741AC242"/>
    <w:rsid w:val="74BE16A1"/>
    <w:rsid w:val="7547CF88"/>
    <w:rsid w:val="75C9F930"/>
    <w:rsid w:val="770EA93D"/>
    <w:rsid w:val="780F3A82"/>
    <w:rsid w:val="783141CE"/>
    <w:rsid w:val="78970035"/>
    <w:rsid w:val="79361289"/>
    <w:rsid w:val="79EA1F11"/>
    <w:rsid w:val="7A059ABE"/>
    <w:rsid w:val="7A6788B7"/>
    <w:rsid w:val="7A81D303"/>
    <w:rsid w:val="7B662723"/>
    <w:rsid w:val="7BBFBDC3"/>
    <w:rsid w:val="7DB940C4"/>
    <w:rsid w:val="7DC3A365"/>
    <w:rsid w:val="7DE33EFE"/>
    <w:rsid w:val="7EBDC3C2"/>
    <w:rsid w:val="7EE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26A8D33"/>
  <w15:chartTrackingRefBased/>
  <w15:docId w15:val="{9F259EFB-F016-4D13-AE4E-5948C10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155E96"/>
    <w:pPr>
      <w:keepNext/>
      <w:framePr w:w="7235" w:h="1437" w:hSpace="141" w:wrap="auto" w:vAnchor="text" w:hAnchor="page" w:x="3228" w:y="1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2"/>
    </w:pPr>
    <w:rPr>
      <w:rFonts w:ascii="Arial" w:hAnsi="Arial" w:cs="Arial"/>
      <w:b/>
      <w:bCs/>
      <w:color w:val="000080"/>
      <w:spacing w:val="100"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708" w:firstLine="708"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qFormat/>
    <w:pPr>
      <w:keepNext/>
      <w:ind w:left="2832"/>
      <w:outlineLvl w:val="5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19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iu">
    <w:name w:val="jasiu"/>
    <w:basedOn w:val="Normalny"/>
    <w:rPr>
      <w:rFonts w:ascii="Arial" w:hAnsi="Arial" w:cs="Arial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Garamond" w:hAnsi="Garamond"/>
      <w:b/>
      <w:bCs/>
      <w:sz w:val="24"/>
      <w:szCs w:val="24"/>
    </w:rPr>
  </w:style>
  <w:style w:type="paragraph" w:styleId="Tekstpodstawowywcity">
    <w:name w:val="Body Text Indent"/>
    <w:basedOn w:val="Normalny"/>
    <w:pPr>
      <w:ind w:left="4248"/>
      <w:jc w:val="right"/>
    </w:pPr>
    <w:rPr>
      <w:rFonts w:ascii="Garamond" w:hAnsi="Garamond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1416"/>
    </w:pPr>
    <w:rPr>
      <w:sz w:val="22"/>
      <w:szCs w:val="22"/>
    </w:rPr>
  </w:style>
  <w:style w:type="paragraph" w:styleId="Tekstpodstawowywcity3">
    <w:name w:val="Body Text Indent 3"/>
    <w:basedOn w:val="Normalny"/>
    <w:pPr>
      <w:ind w:left="1558"/>
      <w:jc w:val="both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5A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AE6222"/>
    <w:rPr>
      <w:color w:val="0000FF"/>
      <w:u w:val="single"/>
    </w:rPr>
  </w:style>
  <w:style w:type="character" w:customStyle="1" w:styleId="Nagwek1Znak">
    <w:name w:val="Nagłówek 1 Znak"/>
    <w:link w:val="Nagwek1"/>
    <w:rsid w:val="003C1F8F"/>
    <w:rPr>
      <w:b/>
      <w:bCs/>
      <w:sz w:val="48"/>
      <w:szCs w:val="48"/>
    </w:rPr>
  </w:style>
  <w:style w:type="character" w:customStyle="1" w:styleId="Nagwek2Znak">
    <w:name w:val="Nagłówek 2 Znak"/>
    <w:link w:val="Nagwek2"/>
    <w:rsid w:val="003C1F8F"/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23B71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BB2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2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6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64A"/>
    <w:rPr>
      <w:b/>
      <w:bCs/>
    </w:rPr>
  </w:style>
  <w:style w:type="character" w:customStyle="1" w:styleId="alb">
    <w:name w:val="a_lb"/>
    <w:rsid w:val="007A53EE"/>
  </w:style>
  <w:style w:type="paragraph" w:customStyle="1" w:styleId="Default">
    <w:name w:val="Default"/>
    <w:rsid w:val="00BE6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960460"/>
  </w:style>
  <w:style w:type="character" w:styleId="Pogrubienie">
    <w:name w:val="Strong"/>
    <w:uiPriority w:val="22"/>
    <w:qFormat/>
    <w:rsid w:val="00D75B09"/>
    <w:rPr>
      <w:b/>
      <w:bCs/>
    </w:rPr>
  </w:style>
  <w:style w:type="character" w:customStyle="1" w:styleId="articletitle">
    <w:name w:val="articletitle"/>
    <w:rsid w:val="00400C1C"/>
  </w:style>
  <w:style w:type="paragraph" w:styleId="NormalnyWeb">
    <w:name w:val="Normal (Web)"/>
    <w:basedOn w:val="Normalny"/>
    <w:uiPriority w:val="99"/>
    <w:semiHidden/>
    <w:unhideWhenUsed/>
    <w:rsid w:val="000B0226"/>
    <w:pPr>
      <w:spacing w:before="48" w:after="192"/>
    </w:pPr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1918"/>
    <w:rPr>
      <w:rFonts w:asciiTheme="majorHAnsi" w:eastAsiaTheme="majorEastAsia" w:hAnsiTheme="majorHAnsi" w:cstheme="majorBidi"/>
      <w:sz w:val="22"/>
      <w:szCs w:val="22"/>
    </w:rPr>
  </w:style>
  <w:style w:type="paragraph" w:styleId="Poprawka">
    <w:name w:val="Revision"/>
    <w:hidden/>
    <w:uiPriority w:val="99"/>
    <w:semiHidden/>
    <w:rsid w:val="004C2F8C"/>
  </w:style>
  <w:style w:type="paragraph" w:styleId="Akapitzlist">
    <w:name w:val="List Paragraph"/>
    <w:basedOn w:val="Normalny"/>
    <w:uiPriority w:val="34"/>
    <w:qFormat/>
    <w:rsid w:val="00A4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1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3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0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2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2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3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1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6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2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3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7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8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6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5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5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6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8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3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0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2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2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5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8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9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72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5636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0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3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3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slupsk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984AC3879EB4AB9E48DBAE8DB8955" ma:contentTypeVersion="4" ma:contentTypeDescription="Utwórz nowy dokument." ma:contentTypeScope="" ma:versionID="3ac7ab71f29933150ff48ba741e78faf">
  <xsd:schema xmlns:xsd="http://www.w3.org/2001/XMLSchema" xmlns:xs="http://www.w3.org/2001/XMLSchema" xmlns:p="http://schemas.microsoft.com/office/2006/metadata/properties" xmlns:ns2="87037488-ec5d-4aba-84c2-9b1d22638e8e" xmlns:ns3="8364b95e-a048-42ae-a864-67090bd70952" targetNamespace="http://schemas.microsoft.com/office/2006/metadata/properties" ma:root="true" ma:fieldsID="e9a9ea047349f7e59b337f19f803eccd" ns2:_="" ns3:_="">
    <xsd:import namespace="87037488-ec5d-4aba-84c2-9b1d22638e8e"/>
    <xsd:import namespace="8364b95e-a048-42ae-a864-67090bd70952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e060c9a-572b-458e-87e4-54078a3b6b06}" ma:internalName="TaxCatchAll" ma:showField="CatchAllData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060c9a-572b-458e-87e4-54078a3b6b06}" ma:internalName="TaxCatchAllLabel" ma:readOnly="true" ma:showField="CatchAllDataLabel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4b95e-a048-42ae-a864-67090bd70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bf472f7-a010-4b5a-bb99-a26ed4c99680" ContentTypeId="0x0101" PreviousValue="false"/>
</file>

<file path=customXml/itemProps1.xml><?xml version="1.0" encoding="utf-8"?>
<ds:datastoreItem xmlns:ds="http://schemas.openxmlformats.org/officeDocument/2006/customXml" ds:itemID="{13FA56E3-E6E8-46A4-A5CB-727B4A7D9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8364b95e-a048-42ae-a864-67090bd70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04830-D765-4347-94B8-3BC3586AC47F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3.xml><?xml version="1.0" encoding="utf-8"?>
<ds:datastoreItem xmlns:ds="http://schemas.openxmlformats.org/officeDocument/2006/customXml" ds:itemID="{F1070DF5-E3CD-4543-AD7F-1226C7232B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B002A7-E92A-41FC-A275-A5E17F6950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A51568-54A8-4236-BE28-AFA81AA7F92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1319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KRUK Sylwia (ENGIE EC SLUPSK)</cp:lastModifiedBy>
  <cp:revision>46</cp:revision>
  <cp:lastPrinted>2021-12-01T11:27:00Z</cp:lastPrinted>
  <dcterms:created xsi:type="dcterms:W3CDTF">2020-05-05T18:30:00Z</dcterms:created>
  <dcterms:modified xsi:type="dcterms:W3CDTF">2023-03-22T07:50:00Z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0x0101004E5984AC3879EB4AB9E48DBAE8DB8955</vt:lpwstr>
  </property>
  <property fmtid="{D5CDD505-2E9C-101B-9397-08002B2CF9AE}" pid="3" name="Security Classification">
    <vt:lpwstr/>
  </property>
</Properties>
</file>